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2447" w14:textId="7A3EBB89" w:rsidR="006A57EA" w:rsidRPr="00EA4CAC" w:rsidRDefault="00EA4CAC" w:rsidP="006A57EA">
      <w:pPr>
        <w:spacing w:after="0" w:line="240" w:lineRule="auto"/>
        <w:rPr>
          <w:rStyle w:val="A3"/>
          <w:rFonts w:cstheme="minorHAnsi"/>
          <w:color w:val="222A35" w:themeColor="text2" w:themeShade="80"/>
        </w:rPr>
      </w:pPr>
      <w:bookmarkStart w:id="0" w:name="_Hlk72329088"/>
      <w:bookmarkStart w:id="1" w:name="_Hlk61615100"/>
      <w:r w:rsidRPr="00EA4CAC">
        <w:rPr>
          <w:rFonts w:ascii="Arial" w:eastAsia="Calibri" w:hAnsi="Arial" w:cs="Times New Roman"/>
          <w:noProof/>
          <w:color w:val="222A35" w:themeColor="text2" w:themeShade="80"/>
          <w:lang w:val="en-US"/>
        </w:rPr>
        <w:drawing>
          <wp:anchor distT="0" distB="0" distL="114300" distR="114300" simplePos="0" relativeHeight="251701248" behindDoc="0" locked="0" layoutInCell="1" allowOverlap="1" wp14:anchorId="3F50A2D9" wp14:editId="112371A6">
            <wp:simplePos x="0" y="0"/>
            <wp:positionH relativeFrom="column">
              <wp:posOffset>2534920</wp:posOffset>
            </wp:positionH>
            <wp:positionV relativeFrom="page">
              <wp:posOffset>121920</wp:posOffset>
            </wp:positionV>
            <wp:extent cx="3294380" cy="662940"/>
            <wp:effectExtent l="0" t="0" r="1270" b="3810"/>
            <wp:wrapThrough wrapText="bothSides">
              <wp:wrapPolygon edited="0">
                <wp:start x="0" y="0"/>
                <wp:lineTo x="0" y="21103"/>
                <wp:lineTo x="21483" y="21103"/>
                <wp:lineTo x="2148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B_LH-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4380" cy="662940"/>
                    </a:xfrm>
                    <a:prstGeom prst="rect">
                      <a:avLst/>
                    </a:prstGeom>
                  </pic:spPr>
                </pic:pic>
              </a:graphicData>
            </a:graphic>
            <wp14:sizeRelH relativeFrom="page">
              <wp14:pctWidth>0</wp14:pctWidth>
            </wp14:sizeRelH>
            <wp14:sizeRelV relativeFrom="page">
              <wp14:pctHeight>0</wp14:pctHeight>
            </wp14:sizeRelV>
          </wp:anchor>
        </w:drawing>
      </w:r>
      <w:r w:rsidR="00402597" w:rsidRPr="00EA4CAC">
        <w:rPr>
          <w:rStyle w:val="A3"/>
          <w:rFonts w:cstheme="minorHAnsi"/>
          <w:color w:val="222A35" w:themeColor="text2" w:themeShade="80"/>
        </w:rPr>
        <w:t>Annexure A</w:t>
      </w:r>
      <w:r w:rsidR="00DC0C06" w:rsidRPr="00EA4CAC">
        <w:rPr>
          <w:rStyle w:val="A3"/>
          <w:rFonts w:cstheme="minorHAnsi"/>
          <w:color w:val="222A35" w:themeColor="text2" w:themeShade="80"/>
        </w:rPr>
        <w:t xml:space="preserve"> </w:t>
      </w:r>
    </w:p>
    <w:p w14:paraId="430586EB" w14:textId="2838E4A7" w:rsidR="00200190" w:rsidRPr="00EA4CAC" w:rsidRDefault="00200190" w:rsidP="00200190">
      <w:pPr>
        <w:spacing w:after="0" w:line="240" w:lineRule="auto"/>
        <w:rPr>
          <w:rStyle w:val="A3"/>
          <w:rFonts w:cstheme="minorHAnsi"/>
          <w:b w:val="0"/>
          <w:bCs w:val="0"/>
          <w:color w:val="222A35" w:themeColor="text2" w:themeShade="80"/>
          <w:sz w:val="22"/>
          <w:szCs w:val="22"/>
        </w:rPr>
      </w:pPr>
    </w:p>
    <w:p w14:paraId="4615B804" w14:textId="1FFC04B5" w:rsidR="00200190" w:rsidRPr="00EA4CAC" w:rsidRDefault="00200190" w:rsidP="00200190">
      <w:pPr>
        <w:shd w:val="clear" w:color="auto" w:fill="000000" w:themeFill="text1"/>
        <w:spacing w:after="0" w:line="240" w:lineRule="auto"/>
        <w:jc w:val="center"/>
        <w:rPr>
          <w:rStyle w:val="A3"/>
          <w:rFonts w:cstheme="minorHAnsi"/>
          <w:color w:val="FFFFFF" w:themeColor="background1"/>
          <w:sz w:val="36"/>
          <w:szCs w:val="36"/>
        </w:rPr>
      </w:pPr>
      <w:r w:rsidRPr="00EA4CAC">
        <w:rPr>
          <w:rStyle w:val="A3"/>
          <w:rFonts w:cstheme="minorHAnsi"/>
          <w:color w:val="FFFFFF" w:themeColor="background1"/>
          <w:sz w:val="36"/>
          <w:szCs w:val="36"/>
        </w:rPr>
        <w:t xml:space="preserve">MANDATORY DISCLOSURE / </w:t>
      </w:r>
      <w:bookmarkStart w:id="2" w:name="_Hlk94263884"/>
      <w:r w:rsidRPr="00EA4CAC">
        <w:rPr>
          <w:rStyle w:val="A3"/>
          <w:rFonts w:cstheme="minorHAnsi"/>
          <w:color w:val="FFFFFF" w:themeColor="background1"/>
          <w:sz w:val="36"/>
          <w:szCs w:val="36"/>
        </w:rPr>
        <w:t>PROPERTY CONDITION REPORT</w:t>
      </w:r>
      <w:bookmarkEnd w:id="2"/>
    </w:p>
    <w:p w14:paraId="4A4158B4" w14:textId="1F5E5CEB" w:rsidR="00200190" w:rsidRPr="00EA4CAC" w:rsidRDefault="00200190" w:rsidP="006A57EA">
      <w:pPr>
        <w:spacing w:after="0" w:line="240" w:lineRule="auto"/>
        <w:rPr>
          <w:rStyle w:val="A3"/>
          <w:rFonts w:cstheme="minorHAnsi"/>
          <w:color w:val="222A35" w:themeColor="text2" w:themeShade="80"/>
        </w:rPr>
      </w:pPr>
    </w:p>
    <w:p w14:paraId="47F4D6C5" w14:textId="011769B3" w:rsidR="00ED342F" w:rsidRPr="00EA4CAC" w:rsidRDefault="00200190" w:rsidP="00200190">
      <w:pPr>
        <w:spacing w:after="0" w:line="240" w:lineRule="auto"/>
        <w:rPr>
          <w:rFonts w:cstheme="minorHAnsi"/>
          <w:color w:val="222A35" w:themeColor="text2" w:themeShade="80"/>
        </w:rPr>
      </w:pPr>
      <w:r w:rsidRPr="00EA4CAC">
        <w:rPr>
          <w:rStyle w:val="A3"/>
          <w:rFonts w:cstheme="minorHAnsi"/>
          <w:b w:val="0"/>
          <w:bCs w:val="0"/>
          <w:color w:val="222A35" w:themeColor="text2" w:themeShade="80"/>
          <w:sz w:val="22"/>
          <w:szCs w:val="22"/>
        </w:rPr>
        <w:t>To be completed simultaneously with an Open, Dual</w:t>
      </w:r>
      <w:r w:rsidR="00EE1707" w:rsidRPr="00EA4CAC">
        <w:rPr>
          <w:rStyle w:val="A3"/>
          <w:rFonts w:cstheme="minorHAnsi"/>
          <w:b w:val="0"/>
          <w:bCs w:val="0"/>
          <w:color w:val="222A35" w:themeColor="text2" w:themeShade="80"/>
          <w:sz w:val="22"/>
          <w:szCs w:val="22"/>
        </w:rPr>
        <w:t>,</w:t>
      </w:r>
      <w:r w:rsidRPr="00EA4CAC">
        <w:rPr>
          <w:rStyle w:val="A3"/>
          <w:rFonts w:cstheme="minorHAnsi"/>
          <w:b w:val="0"/>
          <w:bCs w:val="0"/>
          <w:color w:val="222A35" w:themeColor="text2" w:themeShade="80"/>
          <w:sz w:val="22"/>
          <w:szCs w:val="22"/>
        </w:rPr>
        <w:t xml:space="preserve"> or Exclusive mandate. </w:t>
      </w:r>
      <w:r w:rsidR="00ED342F" w:rsidRPr="00EA4CAC">
        <w:rPr>
          <w:rFonts w:cstheme="minorHAnsi"/>
          <w:color w:val="222A35" w:themeColor="text2" w:themeShade="80"/>
        </w:rPr>
        <w:t>This Annexure will</w:t>
      </w:r>
      <w:r w:rsidR="005D615D" w:rsidRPr="00EA4CAC">
        <w:rPr>
          <w:rFonts w:cstheme="minorHAnsi"/>
          <w:color w:val="222A35" w:themeColor="text2" w:themeShade="80"/>
        </w:rPr>
        <w:t xml:space="preserve"> be</w:t>
      </w:r>
      <w:r w:rsidR="00ED342F" w:rsidRPr="00EA4CAC">
        <w:rPr>
          <w:rFonts w:cstheme="minorHAnsi"/>
          <w:color w:val="222A35" w:themeColor="text2" w:themeShade="80"/>
        </w:rPr>
        <w:t xml:space="preserve"> a</w:t>
      </w:r>
      <w:r w:rsidR="00035B10" w:rsidRPr="00EA4CAC">
        <w:rPr>
          <w:rFonts w:cstheme="minorHAnsi"/>
          <w:color w:val="222A35" w:themeColor="text2" w:themeShade="80"/>
        </w:rPr>
        <w:t>n</w:t>
      </w:r>
      <w:r w:rsidR="00ED342F" w:rsidRPr="00EA4CAC">
        <w:rPr>
          <w:rFonts w:cstheme="minorHAnsi"/>
          <w:color w:val="222A35" w:themeColor="text2" w:themeShade="80"/>
        </w:rPr>
        <w:t xml:space="preserve"> </w:t>
      </w:r>
      <w:r w:rsidR="005D615D" w:rsidRPr="00EA4CAC">
        <w:rPr>
          <w:rFonts w:cstheme="minorHAnsi"/>
          <w:color w:val="222A35" w:themeColor="text2" w:themeShade="80"/>
        </w:rPr>
        <w:t>integral</w:t>
      </w:r>
      <w:r w:rsidR="00ED342F" w:rsidRPr="00EA4CAC">
        <w:rPr>
          <w:rFonts w:cstheme="minorHAnsi"/>
          <w:color w:val="222A35" w:themeColor="text2" w:themeShade="80"/>
        </w:rPr>
        <w:t xml:space="preserve"> part of the Agreement of Sale.</w:t>
      </w:r>
    </w:p>
    <w:p w14:paraId="16E01431" w14:textId="77777777" w:rsidR="00200190" w:rsidRPr="00EA4CAC" w:rsidRDefault="00200190" w:rsidP="00200190">
      <w:pPr>
        <w:spacing w:after="0" w:line="240" w:lineRule="auto"/>
        <w:rPr>
          <w:rFonts w:cstheme="minorHAnsi"/>
          <w:color w:val="222A35" w:themeColor="text2" w:themeShade="80"/>
        </w:rPr>
      </w:pPr>
    </w:p>
    <w:p w14:paraId="2D73605D" w14:textId="77777777" w:rsidR="00ED342F" w:rsidRPr="00EA4CAC" w:rsidRDefault="00ED342F" w:rsidP="002268EC">
      <w:pPr>
        <w:shd w:val="clear" w:color="auto" w:fill="FFFFFF" w:themeFill="background1"/>
        <w:rPr>
          <w:rFonts w:cstheme="minorHAnsi"/>
          <w:b/>
          <w:bCs/>
          <w:color w:val="222A35" w:themeColor="text2" w:themeShade="80"/>
          <w:sz w:val="32"/>
          <w:szCs w:val="32"/>
        </w:rPr>
      </w:pPr>
      <w:r w:rsidRPr="00EA4CAC">
        <w:rPr>
          <w:rFonts w:cstheme="minorHAnsi"/>
          <w:b/>
          <w:bCs/>
          <w:color w:val="222A35" w:themeColor="text2" w:themeShade="80"/>
          <w:sz w:val="32"/>
          <w:szCs w:val="32"/>
        </w:rPr>
        <w:t xml:space="preserve">1. </w:t>
      </w:r>
      <w:r w:rsidR="00C639F5" w:rsidRPr="00EA4CAC">
        <w:rPr>
          <w:rFonts w:cstheme="minorHAnsi"/>
          <w:b/>
          <w:bCs/>
          <w:color w:val="222A35" w:themeColor="text2" w:themeShade="80"/>
          <w:sz w:val="32"/>
          <w:szCs w:val="32"/>
        </w:rPr>
        <w:t>IDENTIFICATION</w:t>
      </w:r>
      <w:r w:rsidR="00F310E6" w:rsidRPr="00EA4CAC">
        <w:rPr>
          <w:rFonts w:cstheme="minorHAnsi"/>
          <w:b/>
          <w:bCs/>
          <w:color w:val="222A35" w:themeColor="text2" w:themeShade="80"/>
          <w:sz w:val="32"/>
          <w:szCs w:val="32"/>
        </w:rPr>
        <w:t>:</w:t>
      </w:r>
    </w:p>
    <w:p w14:paraId="3E448AFB" w14:textId="77777777" w:rsidR="002A004B" w:rsidRPr="00EA4CAC" w:rsidRDefault="00ED342F" w:rsidP="00ED342F">
      <w:pPr>
        <w:pStyle w:val="ListParagraph"/>
        <w:numPr>
          <w:ilvl w:val="0"/>
          <w:numId w:val="24"/>
        </w:numPr>
        <w:ind w:left="426"/>
        <w:rPr>
          <w:rFonts w:cstheme="minorHAnsi"/>
          <w:color w:val="222A35" w:themeColor="text2" w:themeShade="80"/>
        </w:rPr>
      </w:pPr>
      <w:r w:rsidRPr="00EA4CAC">
        <w:rPr>
          <w:rFonts w:cstheme="minorHAnsi"/>
          <w:color w:val="222A35" w:themeColor="text2" w:themeShade="80"/>
        </w:rPr>
        <w:t>Owner</w:t>
      </w:r>
      <w:r w:rsidR="00F6548B" w:rsidRPr="00EA4CAC">
        <w:rPr>
          <w:rFonts w:cstheme="minorHAnsi"/>
          <w:color w:val="222A35" w:themeColor="text2" w:themeShade="80"/>
        </w:rPr>
        <w:t>/</w:t>
      </w:r>
      <w:r w:rsidRPr="00EA4CAC">
        <w:rPr>
          <w:rFonts w:cstheme="minorHAnsi"/>
          <w:color w:val="222A35" w:themeColor="text2" w:themeShade="80"/>
        </w:rPr>
        <w:t>s name and surname</w:t>
      </w:r>
      <w:r w:rsidR="005D615D" w:rsidRPr="00EA4CAC">
        <w:rPr>
          <w:rFonts w:cstheme="minorHAnsi"/>
          <w:color w:val="222A35" w:themeColor="text2" w:themeShade="80"/>
        </w:rPr>
        <w:t>/s</w:t>
      </w:r>
      <w:r w:rsidRPr="00EA4CAC">
        <w:rPr>
          <w:rFonts w:cstheme="minorHAnsi"/>
          <w:color w:val="222A35" w:themeColor="text2" w:themeShade="80"/>
        </w:rPr>
        <w:t>: ____</w:t>
      </w:r>
      <w:r w:rsidR="00F6548B" w:rsidRPr="00EA4CAC">
        <w:rPr>
          <w:rFonts w:cstheme="minorHAnsi"/>
          <w:color w:val="222A35" w:themeColor="text2" w:themeShade="80"/>
        </w:rPr>
        <w:t>____</w:t>
      </w:r>
      <w:r w:rsidRPr="00EA4CAC">
        <w:rPr>
          <w:rFonts w:cstheme="minorHAnsi"/>
          <w:color w:val="222A35" w:themeColor="text2" w:themeShade="80"/>
        </w:rPr>
        <w:t>____________________________________________</w:t>
      </w:r>
    </w:p>
    <w:p w14:paraId="669485B0" w14:textId="77777777" w:rsidR="00ED342F" w:rsidRPr="00EA4CAC" w:rsidRDefault="002A004B" w:rsidP="002A004B">
      <w:pPr>
        <w:ind w:left="426"/>
        <w:rPr>
          <w:rFonts w:cstheme="minorHAnsi"/>
          <w:color w:val="222A35" w:themeColor="text2" w:themeShade="80"/>
        </w:rPr>
      </w:pPr>
      <w:r w:rsidRPr="00EA4CAC">
        <w:rPr>
          <w:rFonts w:cstheme="minorHAnsi"/>
          <w:color w:val="222A35" w:themeColor="text2" w:themeShade="80"/>
        </w:rPr>
        <w:t>______________________________________________________________________________</w:t>
      </w:r>
    </w:p>
    <w:p w14:paraId="6AD9AE37" w14:textId="77777777" w:rsidR="00ED342F" w:rsidRPr="00EA4CAC" w:rsidRDefault="00ED342F" w:rsidP="00ED342F">
      <w:pPr>
        <w:pStyle w:val="ListParagraph"/>
        <w:numPr>
          <w:ilvl w:val="0"/>
          <w:numId w:val="24"/>
        </w:numPr>
        <w:ind w:left="426"/>
        <w:rPr>
          <w:rFonts w:cstheme="minorHAnsi"/>
          <w:color w:val="222A35" w:themeColor="text2" w:themeShade="80"/>
        </w:rPr>
      </w:pPr>
      <w:r w:rsidRPr="00EA4CAC">
        <w:rPr>
          <w:rFonts w:cstheme="minorHAnsi"/>
          <w:color w:val="222A35" w:themeColor="text2" w:themeShade="80"/>
        </w:rPr>
        <w:t>Owner</w:t>
      </w:r>
      <w:r w:rsidR="00F6548B" w:rsidRPr="00EA4CAC">
        <w:rPr>
          <w:rFonts w:cstheme="minorHAnsi"/>
          <w:color w:val="222A35" w:themeColor="text2" w:themeShade="80"/>
        </w:rPr>
        <w:t>/</w:t>
      </w:r>
      <w:r w:rsidRPr="00EA4CAC">
        <w:rPr>
          <w:rFonts w:cstheme="minorHAnsi"/>
          <w:color w:val="222A35" w:themeColor="text2" w:themeShade="80"/>
        </w:rPr>
        <w:t>s ID Number</w:t>
      </w:r>
      <w:r w:rsidR="005D615D" w:rsidRPr="00EA4CAC">
        <w:rPr>
          <w:rFonts w:cstheme="minorHAnsi"/>
          <w:color w:val="222A35" w:themeColor="text2" w:themeShade="80"/>
        </w:rPr>
        <w:t>/s</w:t>
      </w:r>
      <w:r w:rsidRPr="00EA4CAC">
        <w:rPr>
          <w:rFonts w:cstheme="minorHAnsi"/>
          <w:color w:val="222A35" w:themeColor="text2" w:themeShade="80"/>
        </w:rPr>
        <w:t>: ____________________________</w:t>
      </w:r>
      <w:r w:rsidR="002A004B" w:rsidRPr="00EA4CAC">
        <w:rPr>
          <w:rFonts w:cstheme="minorHAnsi"/>
          <w:color w:val="222A35" w:themeColor="text2" w:themeShade="80"/>
        </w:rPr>
        <w:t>___</w:t>
      </w:r>
      <w:r w:rsidRPr="00EA4CAC">
        <w:rPr>
          <w:rFonts w:cstheme="minorHAnsi"/>
          <w:color w:val="222A35" w:themeColor="text2" w:themeShade="80"/>
        </w:rPr>
        <w:t>______________________________</w:t>
      </w:r>
      <w:r w:rsidRPr="00EA4CAC">
        <w:rPr>
          <w:rFonts w:cstheme="minorHAnsi"/>
          <w:color w:val="222A35" w:themeColor="text2" w:themeShade="80"/>
        </w:rPr>
        <w:br/>
      </w:r>
    </w:p>
    <w:p w14:paraId="3BFD68CB" w14:textId="77777777" w:rsidR="00ED342F" w:rsidRPr="00EA4CAC" w:rsidRDefault="00ED342F" w:rsidP="00ED342F">
      <w:pPr>
        <w:pStyle w:val="ListParagraph"/>
        <w:numPr>
          <w:ilvl w:val="0"/>
          <w:numId w:val="5"/>
        </w:numPr>
        <w:ind w:left="426"/>
        <w:rPr>
          <w:rFonts w:cstheme="minorHAnsi"/>
          <w:color w:val="222A35" w:themeColor="text2" w:themeShade="80"/>
        </w:rPr>
      </w:pPr>
      <w:r w:rsidRPr="00EA4CAC">
        <w:rPr>
          <w:rFonts w:cstheme="minorHAnsi"/>
          <w:color w:val="222A35" w:themeColor="text2" w:themeShade="80"/>
        </w:rPr>
        <w:t xml:space="preserve">This declaration </w:t>
      </w:r>
      <w:r w:rsidR="00C3394D" w:rsidRPr="00EA4CAC">
        <w:rPr>
          <w:rFonts w:cstheme="minorHAnsi"/>
          <w:color w:val="222A35" w:themeColor="text2" w:themeShade="80"/>
        </w:rPr>
        <w:t>relates to</w:t>
      </w:r>
      <w:r w:rsidRPr="00EA4CAC">
        <w:rPr>
          <w:rFonts w:cstheme="minorHAnsi"/>
          <w:color w:val="222A35" w:themeColor="text2" w:themeShade="80"/>
        </w:rPr>
        <w:t xml:space="preserve"> the immovable property situated at </w:t>
      </w:r>
      <w:r w:rsidR="00C3394D" w:rsidRPr="00EA4CAC">
        <w:rPr>
          <w:rFonts w:cstheme="minorHAnsi"/>
          <w:color w:val="222A35" w:themeColor="text2" w:themeShade="80"/>
        </w:rPr>
        <w:t xml:space="preserve">(address) </w:t>
      </w:r>
      <w:r w:rsidRPr="00EA4CAC">
        <w:rPr>
          <w:rFonts w:cstheme="minorHAnsi"/>
          <w:color w:val="222A35" w:themeColor="text2" w:themeShade="80"/>
        </w:rPr>
        <w:t>___________________</w:t>
      </w:r>
    </w:p>
    <w:p w14:paraId="03AA147C" w14:textId="77777777" w:rsidR="00C3394D" w:rsidRPr="00EA4CAC" w:rsidRDefault="00ED342F" w:rsidP="00ED342F">
      <w:pPr>
        <w:ind w:left="284" w:firstLine="142"/>
        <w:rPr>
          <w:rFonts w:cstheme="minorHAnsi"/>
          <w:color w:val="222A35" w:themeColor="text2" w:themeShade="80"/>
        </w:rPr>
      </w:pPr>
      <w:r w:rsidRPr="00EA4CAC">
        <w:rPr>
          <w:rFonts w:cstheme="minorHAnsi"/>
          <w:color w:val="222A35" w:themeColor="text2" w:themeShade="80"/>
        </w:rPr>
        <w:t>______________</w:t>
      </w:r>
      <w:r w:rsidR="00F6548B" w:rsidRPr="00EA4CAC">
        <w:rPr>
          <w:rFonts w:cstheme="minorHAnsi"/>
          <w:color w:val="222A35" w:themeColor="text2" w:themeShade="80"/>
        </w:rPr>
        <w:t>__</w:t>
      </w:r>
      <w:r w:rsidRPr="00EA4CAC">
        <w:rPr>
          <w:rFonts w:cstheme="minorHAnsi"/>
          <w:color w:val="222A35" w:themeColor="text2" w:themeShade="80"/>
        </w:rPr>
        <w:t xml:space="preserve">_____ and erf no ________ in </w:t>
      </w:r>
      <w:r w:rsidR="00C3394D" w:rsidRPr="00EA4CAC">
        <w:rPr>
          <w:rFonts w:cstheme="minorHAnsi"/>
          <w:color w:val="222A35" w:themeColor="text2" w:themeShade="80"/>
        </w:rPr>
        <w:t xml:space="preserve">the neighbourhood </w:t>
      </w:r>
      <w:r w:rsidRPr="00EA4CAC">
        <w:rPr>
          <w:rFonts w:cstheme="minorHAnsi"/>
          <w:color w:val="222A35" w:themeColor="text2" w:themeShade="80"/>
        </w:rPr>
        <w:t xml:space="preserve">_____________________ </w:t>
      </w:r>
    </w:p>
    <w:p w14:paraId="2EE07944" w14:textId="77777777" w:rsidR="00ED342F" w:rsidRPr="00EA4CAC" w:rsidRDefault="00C3394D" w:rsidP="00ED342F">
      <w:pPr>
        <w:ind w:left="284" w:firstLine="142"/>
        <w:rPr>
          <w:rFonts w:cstheme="minorHAnsi"/>
          <w:color w:val="222A35" w:themeColor="text2" w:themeShade="80"/>
        </w:rPr>
      </w:pPr>
      <w:r w:rsidRPr="00EA4CAC">
        <w:rPr>
          <w:rFonts w:cstheme="minorHAnsi"/>
          <w:color w:val="222A35" w:themeColor="text2" w:themeShade="80"/>
        </w:rPr>
        <w:t xml:space="preserve">and Section Number (if applicable) _________________________ </w:t>
      </w:r>
      <w:r w:rsidR="00ED342F" w:rsidRPr="00EA4CAC">
        <w:rPr>
          <w:rFonts w:cstheme="minorHAnsi"/>
          <w:color w:val="222A35" w:themeColor="text2" w:themeShade="80"/>
        </w:rPr>
        <w:t>(</w:t>
      </w:r>
      <w:r w:rsidRPr="00EA4CAC">
        <w:rPr>
          <w:rFonts w:cstheme="minorHAnsi"/>
          <w:color w:val="222A35" w:themeColor="text2" w:themeShade="80"/>
        </w:rPr>
        <w:t xml:space="preserve">herein after </w:t>
      </w:r>
      <w:r w:rsidR="00ED342F" w:rsidRPr="00EA4CAC">
        <w:rPr>
          <w:rFonts w:cstheme="minorHAnsi"/>
          <w:color w:val="222A35" w:themeColor="text2" w:themeShade="80"/>
        </w:rPr>
        <w:t>the "Property”).</w:t>
      </w:r>
    </w:p>
    <w:p w14:paraId="74990396" w14:textId="719D32DD" w:rsidR="00ED342F" w:rsidRPr="00EA4CAC" w:rsidRDefault="00ED342F" w:rsidP="00ED342F">
      <w:pPr>
        <w:pStyle w:val="ListParagraph"/>
        <w:numPr>
          <w:ilvl w:val="0"/>
          <w:numId w:val="5"/>
        </w:numPr>
        <w:ind w:left="426"/>
        <w:rPr>
          <w:rFonts w:cstheme="minorHAnsi"/>
          <w:color w:val="222A35" w:themeColor="text2" w:themeShade="80"/>
        </w:rPr>
      </w:pPr>
      <w:r w:rsidRPr="00EA4CAC">
        <w:rPr>
          <w:rFonts w:cstheme="minorHAnsi"/>
          <w:color w:val="222A35" w:themeColor="text2" w:themeShade="80"/>
        </w:rPr>
        <w:t>I am the registered owner of the above property</w:t>
      </w:r>
      <w:r w:rsidR="002A004B" w:rsidRPr="00EA4CAC">
        <w:rPr>
          <w:rFonts w:cstheme="minorHAnsi"/>
          <w:color w:val="222A35" w:themeColor="text2" w:themeShade="80"/>
        </w:rPr>
        <w:t>,</w:t>
      </w:r>
      <w:r w:rsidRPr="00EA4CAC">
        <w:rPr>
          <w:rFonts w:cstheme="minorHAnsi"/>
          <w:color w:val="222A35" w:themeColor="text2" w:themeShade="80"/>
        </w:rPr>
        <w:t xml:space="preserve"> and declare to all prospective purchasers that, to </w:t>
      </w:r>
      <w:r w:rsidR="002E421C" w:rsidRPr="00EA4CAC">
        <w:rPr>
          <w:rFonts w:cstheme="minorHAnsi"/>
          <w:color w:val="222A35" w:themeColor="text2" w:themeShade="80"/>
        </w:rPr>
        <w:t xml:space="preserve">the best of my knowledge and belief, the true and correct </w:t>
      </w:r>
      <w:r w:rsidRPr="00EA4CAC">
        <w:rPr>
          <w:rFonts w:cstheme="minorHAnsi"/>
          <w:color w:val="222A35" w:themeColor="text2" w:themeShade="80"/>
        </w:rPr>
        <w:t>condition of this property on ___</w:t>
      </w:r>
      <w:r w:rsidR="002A004B" w:rsidRPr="00EA4CAC">
        <w:rPr>
          <w:rFonts w:cstheme="minorHAnsi"/>
          <w:color w:val="222A35" w:themeColor="text2" w:themeShade="80"/>
        </w:rPr>
        <w:t>____</w:t>
      </w:r>
      <w:r w:rsidRPr="00EA4CAC">
        <w:rPr>
          <w:rFonts w:cstheme="minorHAnsi"/>
          <w:color w:val="222A35" w:themeColor="text2" w:themeShade="80"/>
        </w:rPr>
        <w:t>_____</w:t>
      </w:r>
      <w:r w:rsidR="00F310E6" w:rsidRPr="00EA4CAC">
        <w:rPr>
          <w:rFonts w:cstheme="minorHAnsi"/>
          <w:color w:val="222A35" w:themeColor="text2" w:themeShade="80"/>
        </w:rPr>
        <w:t>_______</w:t>
      </w:r>
      <w:r w:rsidR="002A004B" w:rsidRPr="00EA4CAC">
        <w:rPr>
          <w:rFonts w:cstheme="minorHAnsi"/>
          <w:color w:val="222A35" w:themeColor="text2" w:themeShade="80"/>
        </w:rPr>
        <w:t>20</w:t>
      </w:r>
      <w:r w:rsidRPr="00EA4CAC">
        <w:rPr>
          <w:rFonts w:cstheme="minorHAnsi"/>
          <w:color w:val="222A35" w:themeColor="text2" w:themeShade="80"/>
        </w:rPr>
        <w:t xml:space="preserve">____ was as stated in this </w:t>
      </w:r>
      <w:r w:rsidR="00C639F5" w:rsidRPr="00EA4CAC">
        <w:rPr>
          <w:rFonts w:cstheme="minorHAnsi"/>
          <w:color w:val="222A35" w:themeColor="text2" w:themeShade="80"/>
        </w:rPr>
        <w:t>report</w:t>
      </w:r>
      <w:r w:rsidRPr="00EA4CAC">
        <w:rPr>
          <w:rFonts w:cstheme="minorHAnsi"/>
          <w:color w:val="222A35" w:themeColor="text2" w:themeShade="80"/>
        </w:rPr>
        <w:t xml:space="preserve">. </w:t>
      </w:r>
    </w:p>
    <w:p w14:paraId="2D2B8230" w14:textId="77777777" w:rsidR="00D76725" w:rsidRPr="00EA4CAC" w:rsidRDefault="00F310E6" w:rsidP="007A70B8">
      <w:pPr>
        <w:pStyle w:val="ListParagraph"/>
        <w:numPr>
          <w:ilvl w:val="0"/>
          <w:numId w:val="5"/>
        </w:numPr>
        <w:ind w:left="426"/>
        <w:rPr>
          <w:rFonts w:cstheme="minorHAnsi"/>
          <w:color w:val="222A35" w:themeColor="text2" w:themeShade="80"/>
        </w:rPr>
      </w:pPr>
      <w:r w:rsidRPr="00EA4CAC">
        <w:rPr>
          <w:rFonts w:cstheme="minorHAnsi"/>
          <w:color w:val="222A35" w:themeColor="text2" w:themeShade="80"/>
        </w:rPr>
        <w:t xml:space="preserve">Property Practitioner: </w:t>
      </w:r>
      <w:r w:rsidR="00D76725" w:rsidRPr="00EA4CAC">
        <w:rPr>
          <w:rFonts w:cstheme="minorHAnsi"/>
          <w:color w:val="222A35" w:themeColor="text2" w:themeShade="80"/>
        </w:rPr>
        <w:t>_______________________________________________________</w:t>
      </w:r>
      <w:proofErr w:type="gramStart"/>
      <w:r w:rsidR="00D76725" w:rsidRPr="00EA4CAC">
        <w:rPr>
          <w:rFonts w:cstheme="minorHAnsi"/>
          <w:color w:val="222A35" w:themeColor="text2" w:themeShade="80"/>
        </w:rPr>
        <w:t>_  who</w:t>
      </w:r>
      <w:proofErr w:type="gramEnd"/>
      <w:r w:rsidR="00D76725" w:rsidRPr="00EA4CAC">
        <w:rPr>
          <w:rFonts w:cstheme="minorHAnsi"/>
          <w:color w:val="222A35" w:themeColor="text2" w:themeShade="80"/>
        </w:rPr>
        <w:t xml:space="preserve"> hereby verifies the validity of his/her </w:t>
      </w:r>
      <w:r w:rsidRPr="00EA4CAC">
        <w:rPr>
          <w:rFonts w:cstheme="minorHAnsi"/>
          <w:color w:val="222A35" w:themeColor="text2" w:themeShade="80"/>
        </w:rPr>
        <w:t>current Fidelity Fund Certificate</w:t>
      </w:r>
      <w:r w:rsidR="00D76725" w:rsidRPr="00EA4CAC">
        <w:rPr>
          <w:rFonts w:cstheme="minorHAnsi"/>
          <w:color w:val="222A35" w:themeColor="text2" w:themeShade="80"/>
        </w:rPr>
        <w:t xml:space="preserve"> as attached hereto.</w:t>
      </w:r>
    </w:p>
    <w:p w14:paraId="792E261A" w14:textId="77777777" w:rsidR="00665D1F" w:rsidRPr="00EA4CAC" w:rsidRDefault="00665D1F" w:rsidP="007A70B8">
      <w:pPr>
        <w:pStyle w:val="ListParagraph"/>
        <w:numPr>
          <w:ilvl w:val="0"/>
          <w:numId w:val="5"/>
        </w:numPr>
        <w:ind w:left="426"/>
        <w:rPr>
          <w:rFonts w:cstheme="minorHAnsi"/>
          <w:color w:val="222A35" w:themeColor="text2" w:themeShade="80"/>
        </w:rPr>
      </w:pPr>
      <w:r w:rsidRPr="00EA4CAC">
        <w:rPr>
          <w:rFonts w:cstheme="minorHAnsi"/>
          <w:color w:val="222A35" w:themeColor="text2" w:themeShade="80"/>
        </w:rPr>
        <w:t xml:space="preserve">If a person </w:t>
      </w:r>
      <w:r w:rsidRPr="00EA4CAC">
        <w:rPr>
          <w:rFonts w:cstheme="minorHAnsi"/>
          <w:b/>
          <w:bCs/>
          <w:color w:val="222A35" w:themeColor="text2" w:themeShade="80"/>
        </w:rPr>
        <w:t>other than the owner of the property</w:t>
      </w:r>
      <w:r w:rsidRPr="00EA4CAC">
        <w:rPr>
          <w:rFonts w:cstheme="minorHAnsi"/>
          <w:color w:val="222A35" w:themeColor="text2" w:themeShade="80"/>
        </w:rPr>
        <w:t xml:space="preserve"> provides the required information, such person must certify that he/she is </w:t>
      </w:r>
      <w:r w:rsidR="00940F5A" w:rsidRPr="00EA4CAC">
        <w:rPr>
          <w:rFonts w:cstheme="minorHAnsi"/>
          <w:color w:val="222A35" w:themeColor="text2" w:themeShade="80"/>
        </w:rPr>
        <w:t xml:space="preserve">(a) </w:t>
      </w:r>
      <w:r w:rsidRPr="00EA4CAC">
        <w:rPr>
          <w:rFonts w:cstheme="minorHAnsi"/>
          <w:color w:val="222A35" w:themeColor="text2" w:themeShade="80"/>
        </w:rPr>
        <w:t xml:space="preserve">duly authorised by the owner to supply the information and that </w:t>
      </w:r>
      <w:r w:rsidR="00940F5A" w:rsidRPr="00EA4CAC">
        <w:rPr>
          <w:rFonts w:cstheme="minorHAnsi"/>
          <w:color w:val="222A35" w:themeColor="text2" w:themeShade="80"/>
        </w:rPr>
        <w:t xml:space="preserve">(b) </w:t>
      </w:r>
      <w:r w:rsidRPr="00EA4CAC">
        <w:rPr>
          <w:rFonts w:cstheme="minorHAnsi"/>
          <w:color w:val="222A35" w:themeColor="text2" w:themeShade="80"/>
        </w:rPr>
        <w:t>he/she has supplied the correct information on which the owner relied for the purposes of this report</w:t>
      </w:r>
      <w:r w:rsidR="00940F5A" w:rsidRPr="00EA4CAC">
        <w:rPr>
          <w:rFonts w:cstheme="minorHAnsi"/>
          <w:color w:val="222A35" w:themeColor="text2" w:themeShade="80"/>
        </w:rPr>
        <w:t>. I</w:t>
      </w:r>
      <w:r w:rsidRPr="00EA4CAC">
        <w:rPr>
          <w:rFonts w:cstheme="minorHAnsi"/>
          <w:color w:val="222A35" w:themeColor="text2" w:themeShade="80"/>
        </w:rPr>
        <w:t xml:space="preserve">n addition, </w:t>
      </w:r>
      <w:r w:rsidR="00940F5A" w:rsidRPr="00EA4CAC">
        <w:rPr>
          <w:rFonts w:cstheme="minorHAnsi"/>
          <w:color w:val="222A35" w:themeColor="text2" w:themeShade="80"/>
        </w:rPr>
        <w:t xml:space="preserve">(c) </w:t>
      </w:r>
      <w:r w:rsidRPr="00EA4CAC">
        <w:rPr>
          <w:rFonts w:cstheme="minorHAnsi"/>
          <w:color w:val="222A35" w:themeColor="text2" w:themeShade="80"/>
        </w:rPr>
        <w:t>that the information contained herein is, is to the best of that person's knowledge and belief, true and correct as at date on which such person signs this report</w:t>
      </w:r>
      <w:r w:rsidR="00940F5A" w:rsidRPr="00EA4CAC">
        <w:rPr>
          <w:rFonts w:cstheme="minorHAnsi"/>
          <w:color w:val="222A35" w:themeColor="text2" w:themeShade="80"/>
        </w:rPr>
        <w:t>, and (d) the owner herewith takes full responsibility for the declaration of the said authorised person as if the owner completed the report</w:t>
      </w:r>
      <w:r w:rsidR="00C3394D" w:rsidRPr="00EA4CAC">
        <w:rPr>
          <w:rFonts w:cstheme="minorHAnsi"/>
          <w:color w:val="222A35" w:themeColor="text2" w:themeShade="80"/>
        </w:rPr>
        <w:t xml:space="preserve"> himself/herself</w:t>
      </w:r>
      <w:r w:rsidR="00940F5A" w:rsidRPr="00EA4CAC">
        <w:rPr>
          <w:rFonts w:cstheme="minorHAnsi"/>
          <w:color w:val="222A35" w:themeColor="text2" w:themeShade="80"/>
        </w:rPr>
        <w:t>.</w:t>
      </w:r>
    </w:p>
    <w:p w14:paraId="7A78BC43" w14:textId="77777777" w:rsidR="00665D1F" w:rsidRPr="00EA4CAC" w:rsidRDefault="00940F5A" w:rsidP="00665D1F">
      <w:pPr>
        <w:spacing w:after="0"/>
        <w:ind w:left="426"/>
        <w:rPr>
          <w:rFonts w:cstheme="minorHAnsi"/>
          <w:b/>
          <w:bCs/>
          <w:color w:val="222A35" w:themeColor="text2" w:themeShade="80"/>
        </w:rPr>
      </w:pPr>
      <w:r w:rsidRPr="00EA4CAC">
        <w:rPr>
          <w:rFonts w:cstheme="minorHAnsi"/>
          <w:b/>
          <w:bCs/>
          <w:color w:val="222A35" w:themeColor="text2" w:themeShade="80"/>
        </w:rPr>
        <w:t>I/We, the owner</w:t>
      </w:r>
      <w:r w:rsidR="00C3394D" w:rsidRPr="00EA4CAC">
        <w:rPr>
          <w:rFonts w:cstheme="minorHAnsi"/>
          <w:b/>
          <w:bCs/>
          <w:color w:val="222A35" w:themeColor="text2" w:themeShade="80"/>
        </w:rPr>
        <w:t>/</w:t>
      </w:r>
      <w:r w:rsidRPr="00EA4CAC">
        <w:rPr>
          <w:rFonts w:cstheme="minorHAnsi"/>
          <w:b/>
          <w:bCs/>
          <w:color w:val="222A35" w:themeColor="text2" w:themeShade="80"/>
        </w:rPr>
        <w:t>s of the above property, authorise the following person to complete the PROPERTY CONDITION REPORT</w:t>
      </w:r>
      <w:r w:rsidRPr="00EA4CAC">
        <w:rPr>
          <w:rFonts w:cstheme="minorHAnsi"/>
          <w:color w:val="222A35" w:themeColor="text2" w:themeShade="80"/>
        </w:rPr>
        <w:t xml:space="preserve"> </w:t>
      </w:r>
      <w:r w:rsidRPr="00EA4CAC">
        <w:rPr>
          <w:rFonts w:cstheme="minorHAnsi"/>
          <w:b/>
          <w:bCs/>
          <w:color w:val="222A35" w:themeColor="text2" w:themeShade="80"/>
        </w:rPr>
        <w:t>in agreement with the above conditions.</w:t>
      </w:r>
    </w:p>
    <w:p w14:paraId="04DB4A42" w14:textId="77777777" w:rsidR="00940F5A" w:rsidRPr="00EA4CAC" w:rsidRDefault="00940F5A" w:rsidP="00665D1F">
      <w:pPr>
        <w:spacing w:after="0"/>
        <w:ind w:left="426"/>
        <w:rPr>
          <w:rFonts w:cstheme="minorHAnsi"/>
          <w:color w:val="222A35" w:themeColor="text2" w:themeShade="80"/>
        </w:rPr>
      </w:pPr>
    </w:p>
    <w:p w14:paraId="6BBC7973" w14:textId="77777777" w:rsidR="00665D1F" w:rsidRPr="00EA4CAC" w:rsidRDefault="00665D1F" w:rsidP="00665D1F">
      <w:pPr>
        <w:spacing w:after="0"/>
        <w:ind w:left="426"/>
        <w:rPr>
          <w:rFonts w:cstheme="minorHAnsi"/>
          <w:color w:val="222A35" w:themeColor="text2" w:themeShade="80"/>
        </w:rPr>
      </w:pPr>
      <w:r w:rsidRPr="00EA4CAC">
        <w:rPr>
          <w:rFonts w:cstheme="minorHAnsi"/>
          <w:color w:val="222A35" w:themeColor="text2" w:themeShade="80"/>
        </w:rPr>
        <w:t>___________________________________________________  _________________________</w:t>
      </w:r>
    </w:p>
    <w:p w14:paraId="388C28D0" w14:textId="77777777" w:rsidR="00665D1F" w:rsidRPr="00EA4CAC" w:rsidRDefault="00665D1F" w:rsidP="00665D1F">
      <w:pPr>
        <w:spacing w:after="0"/>
        <w:ind w:left="426"/>
        <w:rPr>
          <w:rFonts w:cstheme="minorHAnsi"/>
          <w:color w:val="222A35" w:themeColor="text2" w:themeShade="80"/>
        </w:rPr>
      </w:pPr>
      <w:r w:rsidRPr="00EA4CAC">
        <w:rPr>
          <w:rFonts w:cstheme="minorHAnsi"/>
          <w:color w:val="222A35" w:themeColor="text2" w:themeShade="80"/>
        </w:rPr>
        <w:t>Full names and surname of Authorised Person.                                                ID Number</w:t>
      </w:r>
    </w:p>
    <w:p w14:paraId="74068D19" w14:textId="77777777" w:rsidR="00F43F27" w:rsidRPr="00EA4CAC" w:rsidRDefault="00F43F27" w:rsidP="00665D1F">
      <w:pPr>
        <w:spacing w:after="0"/>
        <w:ind w:left="426"/>
        <w:rPr>
          <w:rFonts w:cstheme="minorHAnsi"/>
          <w:b/>
          <w:bCs/>
          <w:color w:val="222A35" w:themeColor="text2" w:themeShade="80"/>
        </w:rPr>
      </w:pPr>
    </w:p>
    <w:p w14:paraId="3A5FFA9C" w14:textId="77777777" w:rsidR="00665D1F" w:rsidRPr="00EA4CAC" w:rsidRDefault="00665D1F" w:rsidP="00665D1F">
      <w:pPr>
        <w:spacing w:after="0"/>
        <w:ind w:left="426"/>
        <w:rPr>
          <w:rFonts w:cstheme="minorHAnsi"/>
          <w:b/>
          <w:bCs/>
          <w:color w:val="222A35" w:themeColor="text2" w:themeShade="80"/>
        </w:rPr>
      </w:pPr>
      <w:r w:rsidRPr="00EA4CAC">
        <w:rPr>
          <w:rFonts w:cstheme="minorHAnsi"/>
          <w:b/>
          <w:bCs/>
          <w:color w:val="222A35" w:themeColor="text2" w:themeShade="80"/>
        </w:rPr>
        <w:t xml:space="preserve">Acceptance: </w:t>
      </w:r>
    </w:p>
    <w:p w14:paraId="0F1DF656" w14:textId="6A0E8AC7" w:rsidR="00665D1F" w:rsidRPr="00EA4CAC" w:rsidRDefault="00665D1F" w:rsidP="00665D1F">
      <w:pPr>
        <w:spacing w:after="0"/>
        <w:ind w:left="426"/>
        <w:rPr>
          <w:rFonts w:cstheme="minorHAnsi"/>
          <w:color w:val="222A35" w:themeColor="text2" w:themeShade="80"/>
        </w:rPr>
      </w:pPr>
      <w:r w:rsidRPr="00EA4CAC">
        <w:rPr>
          <w:rFonts w:cstheme="minorHAnsi"/>
          <w:color w:val="222A35" w:themeColor="text2" w:themeShade="80"/>
        </w:rPr>
        <w:t xml:space="preserve">I, the </w:t>
      </w:r>
      <w:r w:rsidR="00805575" w:rsidRPr="00EA4CAC">
        <w:rPr>
          <w:rFonts w:cstheme="minorHAnsi"/>
          <w:color w:val="222A35" w:themeColor="text2" w:themeShade="80"/>
        </w:rPr>
        <w:t>above</w:t>
      </w:r>
      <w:r w:rsidR="00EE1707" w:rsidRPr="00EA4CAC">
        <w:rPr>
          <w:rFonts w:cstheme="minorHAnsi"/>
          <w:color w:val="222A35" w:themeColor="text2" w:themeShade="80"/>
        </w:rPr>
        <w:t>-</w:t>
      </w:r>
      <w:r w:rsidRPr="00EA4CAC">
        <w:rPr>
          <w:rFonts w:cstheme="minorHAnsi"/>
          <w:color w:val="222A35" w:themeColor="text2" w:themeShade="80"/>
        </w:rPr>
        <w:t>Authorised Person, accepts this above</w:t>
      </w:r>
      <w:r w:rsidR="00EE1707" w:rsidRPr="00EA4CAC">
        <w:rPr>
          <w:rFonts w:cstheme="minorHAnsi"/>
          <w:color w:val="222A35" w:themeColor="text2" w:themeShade="80"/>
        </w:rPr>
        <w:t>-</w:t>
      </w:r>
      <w:r w:rsidRPr="00EA4CAC">
        <w:rPr>
          <w:rFonts w:cstheme="minorHAnsi"/>
          <w:color w:val="222A35" w:themeColor="text2" w:themeShade="80"/>
        </w:rPr>
        <w:t>said appointment and will complete the PROPERTY CONDITION REPORT to the best of my knowledge and belief, true and correct.</w:t>
      </w:r>
    </w:p>
    <w:p w14:paraId="0B7FF58C" w14:textId="77777777" w:rsidR="00665D1F" w:rsidRPr="00EA4CAC" w:rsidRDefault="00665D1F" w:rsidP="00665D1F">
      <w:pPr>
        <w:spacing w:after="0"/>
        <w:ind w:left="426"/>
        <w:rPr>
          <w:rFonts w:cstheme="minorHAnsi"/>
          <w:color w:val="222A35" w:themeColor="text2" w:themeShade="80"/>
        </w:rPr>
      </w:pPr>
    </w:p>
    <w:p w14:paraId="46FBA718" w14:textId="77777777" w:rsidR="00665D1F" w:rsidRPr="00EA4CAC" w:rsidRDefault="00665D1F" w:rsidP="00665D1F">
      <w:pPr>
        <w:spacing w:after="0"/>
        <w:ind w:left="426"/>
        <w:rPr>
          <w:rFonts w:cstheme="minorHAnsi"/>
          <w:color w:val="222A35" w:themeColor="text2" w:themeShade="80"/>
        </w:rPr>
      </w:pPr>
      <w:r w:rsidRPr="00EA4CAC">
        <w:rPr>
          <w:rFonts w:cstheme="minorHAnsi"/>
          <w:color w:val="222A35" w:themeColor="text2" w:themeShade="80"/>
        </w:rPr>
        <w:t>________________________________________________             ________________________</w:t>
      </w:r>
    </w:p>
    <w:p w14:paraId="3F461624" w14:textId="77777777" w:rsidR="00665D1F" w:rsidRPr="00EA4CAC" w:rsidRDefault="00665D1F" w:rsidP="00665D1F">
      <w:pPr>
        <w:spacing w:after="0"/>
        <w:ind w:left="426"/>
        <w:rPr>
          <w:rFonts w:cstheme="minorHAnsi"/>
          <w:color w:val="222A35" w:themeColor="text2" w:themeShade="80"/>
        </w:rPr>
      </w:pPr>
      <w:r w:rsidRPr="00EA4CAC">
        <w:rPr>
          <w:rFonts w:cstheme="minorHAnsi"/>
          <w:color w:val="222A35" w:themeColor="text2" w:themeShade="80"/>
        </w:rPr>
        <w:t>Signature of the Authorised Person                                                                               Date</w:t>
      </w:r>
    </w:p>
    <w:p w14:paraId="7ECC356C" w14:textId="77777777" w:rsidR="003656DA" w:rsidRPr="00EA4CAC" w:rsidRDefault="003656DA" w:rsidP="00665D1F">
      <w:pPr>
        <w:spacing w:after="0"/>
        <w:ind w:left="426"/>
        <w:rPr>
          <w:rFonts w:cstheme="minorHAnsi"/>
          <w:color w:val="222A35" w:themeColor="text2" w:themeShade="80"/>
        </w:rPr>
      </w:pPr>
    </w:p>
    <w:p w14:paraId="7B2A61F9" w14:textId="77777777" w:rsidR="00D76725" w:rsidRPr="00EA4CAC" w:rsidRDefault="00D76725" w:rsidP="00665D1F">
      <w:pPr>
        <w:spacing w:after="0"/>
        <w:ind w:left="426"/>
        <w:rPr>
          <w:rFonts w:cstheme="minorHAnsi"/>
          <w:color w:val="222A35" w:themeColor="text2" w:themeShade="80"/>
        </w:rPr>
      </w:pPr>
    </w:p>
    <w:p w14:paraId="23FD8379" w14:textId="77777777" w:rsidR="00D76725" w:rsidRPr="00EA4CAC" w:rsidRDefault="00D76725" w:rsidP="00665D1F">
      <w:pPr>
        <w:spacing w:after="0"/>
        <w:ind w:left="426"/>
        <w:rPr>
          <w:rFonts w:cstheme="minorHAnsi"/>
          <w:color w:val="222A35" w:themeColor="text2" w:themeShade="80"/>
        </w:rPr>
      </w:pPr>
    </w:p>
    <w:p w14:paraId="4FA96FBB" w14:textId="20098A8B" w:rsidR="007B699C" w:rsidRPr="00EA4CAC" w:rsidRDefault="00ED342F" w:rsidP="007B699C">
      <w:pPr>
        <w:rPr>
          <w:rFonts w:cstheme="minorHAnsi"/>
          <w:color w:val="222A35" w:themeColor="text2" w:themeShade="80"/>
          <w:u w:val="single"/>
        </w:rPr>
      </w:pPr>
      <w:r w:rsidRPr="00EA4CAC">
        <w:rPr>
          <w:rFonts w:cstheme="minorHAnsi"/>
          <w:color w:val="222A35" w:themeColor="text2" w:themeShade="80"/>
          <w:u w:val="single"/>
        </w:rPr>
        <w:lastRenderedPageBreak/>
        <w:t xml:space="preserve">1.1 </w:t>
      </w:r>
      <w:r w:rsidR="007B699C" w:rsidRPr="00EA4CAC">
        <w:rPr>
          <w:rFonts w:cstheme="minorHAnsi"/>
          <w:color w:val="222A35" w:themeColor="text2" w:themeShade="80"/>
          <w:u w:val="single"/>
        </w:rPr>
        <w:t>Disclaimer</w:t>
      </w:r>
      <w:r w:rsidR="00F310E6" w:rsidRPr="00EA4CAC">
        <w:rPr>
          <w:rFonts w:cstheme="minorHAnsi"/>
          <w:color w:val="222A35" w:themeColor="text2" w:themeShade="80"/>
          <w:u w:val="single"/>
        </w:rPr>
        <w:t xml:space="preserve"> and undertaking:</w:t>
      </w:r>
      <w:r w:rsidR="009807B6" w:rsidRPr="009807B6">
        <w:rPr>
          <w:rFonts w:ascii="Arial" w:eastAsia="Calibri" w:hAnsi="Arial" w:cs="Times New Roman"/>
          <w:noProof/>
          <w:color w:val="222A35" w:themeColor="text2" w:themeShade="80"/>
          <w:lang w:val="en-US"/>
        </w:rPr>
        <w:t xml:space="preserve"> </w:t>
      </w:r>
    </w:p>
    <w:p w14:paraId="32302A4F" w14:textId="77777777" w:rsidR="00F310E6" w:rsidRPr="00EA4CAC" w:rsidRDefault="00F310E6" w:rsidP="00F310E6">
      <w:pPr>
        <w:pStyle w:val="ListParagraph"/>
        <w:numPr>
          <w:ilvl w:val="0"/>
          <w:numId w:val="5"/>
        </w:numPr>
        <w:ind w:left="426"/>
        <w:rPr>
          <w:rFonts w:cstheme="minorHAnsi"/>
          <w:color w:val="222A35" w:themeColor="text2" w:themeShade="80"/>
        </w:rPr>
      </w:pPr>
      <w:r w:rsidRPr="00EA4CAC">
        <w:rPr>
          <w:rFonts w:cstheme="minorHAnsi"/>
          <w:color w:val="222A35" w:themeColor="text2" w:themeShade="80"/>
        </w:rPr>
        <w:t>I</w:t>
      </w:r>
      <w:r w:rsidR="00940F5A" w:rsidRPr="00EA4CAC">
        <w:rPr>
          <w:rFonts w:cstheme="minorHAnsi"/>
          <w:color w:val="222A35" w:themeColor="text2" w:themeShade="80"/>
        </w:rPr>
        <w:t xml:space="preserve">/we, the </w:t>
      </w:r>
      <w:r w:rsidR="00D75B90" w:rsidRPr="00EA4CAC">
        <w:rPr>
          <w:rFonts w:cstheme="minorHAnsi"/>
          <w:color w:val="222A35" w:themeColor="text2" w:themeShade="80"/>
        </w:rPr>
        <w:t xml:space="preserve">* </w:t>
      </w:r>
      <w:r w:rsidR="00940F5A" w:rsidRPr="00EA4CAC">
        <w:rPr>
          <w:rFonts w:cstheme="minorHAnsi"/>
          <w:color w:val="222A35" w:themeColor="text2" w:themeShade="80"/>
        </w:rPr>
        <w:t>owner</w:t>
      </w:r>
      <w:r w:rsidR="00D75B90" w:rsidRPr="00EA4CAC">
        <w:rPr>
          <w:rFonts w:cstheme="minorHAnsi"/>
          <w:color w:val="222A35" w:themeColor="text2" w:themeShade="80"/>
        </w:rPr>
        <w:t>/</w:t>
      </w:r>
      <w:r w:rsidR="00940F5A" w:rsidRPr="00EA4CAC">
        <w:rPr>
          <w:rFonts w:cstheme="minorHAnsi"/>
          <w:color w:val="222A35" w:themeColor="text2" w:themeShade="80"/>
        </w:rPr>
        <w:t>authorised person</w:t>
      </w:r>
      <w:r w:rsidR="00D75B90" w:rsidRPr="00EA4CAC">
        <w:rPr>
          <w:rFonts w:cstheme="minorHAnsi"/>
          <w:color w:val="222A35" w:themeColor="text2" w:themeShade="80"/>
        </w:rPr>
        <w:t>,</w:t>
      </w:r>
      <w:r w:rsidR="00940F5A" w:rsidRPr="00EA4CAC">
        <w:rPr>
          <w:rFonts w:cstheme="minorHAnsi"/>
          <w:color w:val="222A35" w:themeColor="text2" w:themeShade="80"/>
        </w:rPr>
        <w:t xml:space="preserve"> </w:t>
      </w:r>
      <w:r w:rsidRPr="00EA4CAC">
        <w:rPr>
          <w:rFonts w:cstheme="minorHAnsi"/>
          <w:color w:val="222A35" w:themeColor="text2" w:themeShade="80"/>
        </w:rPr>
        <w:t>undertake</w:t>
      </w:r>
      <w:r w:rsidR="00D75B90" w:rsidRPr="00EA4CAC">
        <w:rPr>
          <w:rFonts w:cstheme="minorHAnsi"/>
          <w:color w:val="222A35" w:themeColor="text2" w:themeShade="80"/>
        </w:rPr>
        <w:t>s</w:t>
      </w:r>
      <w:r w:rsidRPr="00EA4CAC">
        <w:rPr>
          <w:rFonts w:cstheme="minorHAnsi"/>
          <w:color w:val="222A35" w:themeColor="text2" w:themeShade="80"/>
        </w:rPr>
        <w:t xml:space="preserve"> to disclose in writing, to the best of my</w:t>
      </w:r>
      <w:r w:rsidR="00D75B90" w:rsidRPr="00EA4CAC">
        <w:rPr>
          <w:rFonts w:cstheme="minorHAnsi"/>
          <w:color w:val="222A35" w:themeColor="text2" w:themeShade="80"/>
        </w:rPr>
        <w:t>/our</w:t>
      </w:r>
      <w:r w:rsidRPr="00EA4CAC">
        <w:rPr>
          <w:rFonts w:cstheme="minorHAnsi"/>
          <w:color w:val="222A35" w:themeColor="text2" w:themeShade="80"/>
        </w:rPr>
        <w:t xml:space="preserve"> knowledge, to all potential purchasers, all known defects and agree that such report must form part of the legally binding Sales Agreement. </w:t>
      </w:r>
    </w:p>
    <w:p w14:paraId="7CD3D636" w14:textId="77777777" w:rsidR="00D75B90" w:rsidRPr="00EA4CAC" w:rsidRDefault="00D75B90" w:rsidP="00D75B90">
      <w:pPr>
        <w:pStyle w:val="ListParagraph"/>
        <w:numPr>
          <w:ilvl w:val="0"/>
          <w:numId w:val="5"/>
        </w:numPr>
        <w:autoSpaceDE w:val="0"/>
        <w:autoSpaceDN w:val="0"/>
        <w:adjustRightInd w:val="0"/>
        <w:spacing w:after="0" w:line="240" w:lineRule="auto"/>
        <w:ind w:left="426"/>
        <w:rPr>
          <w:rFonts w:cstheme="minorHAnsi"/>
          <w:color w:val="222A35" w:themeColor="text2" w:themeShade="80"/>
        </w:rPr>
      </w:pPr>
      <w:r w:rsidRPr="00EA4CAC">
        <w:rPr>
          <w:rFonts w:cstheme="minorHAnsi"/>
          <w:color w:val="222A35" w:themeColor="text2" w:themeShade="80"/>
        </w:rPr>
        <w:t xml:space="preserve">The property is sold "voetstoots" and as it now stands. The Seller will not be liable for any defects therein except for any latent defect, purposefully not disclosed, as regulated by law and as is stipulated in this PROPERTY CONDITION REPORT and irrespective of anything contained in any advertisement or other notice of the sale.  </w:t>
      </w:r>
    </w:p>
    <w:p w14:paraId="65CDDAB0" w14:textId="77777777" w:rsidR="00D75B90" w:rsidRPr="00EA4CAC" w:rsidRDefault="00D75B90" w:rsidP="00D75B90">
      <w:pPr>
        <w:pStyle w:val="ListParagraph"/>
        <w:numPr>
          <w:ilvl w:val="0"/>
          <w:numId w:val="5"/>
        </w:numPr>
        <w:autoSpaceDE w:val="0"/>
        <w:autoSpaceDN w:val="0"/>
        <w:adjustRightInd w:val="0"/>
        <w:spacing w:after="0" w:line="240" w:lineRule="auto"/>
        <w:ind w:left="426"/>
        <w:rPr>
          <w:rFonts w:cstheme="minorHAnsi"/>
          <w:color w:val="222A35" w:themeColor="text2" w:themeShade="80"/>
        </w:rPr>
      </w:pPr>
      <w:r w:rsidRPr="00EA4CAC">
        <w:rPr>
          <w:rFonts w:cstheme="minorHAnsi"/>
          <w:color w:val="222A35" w:themeColor="text2" w:themeShade="80"/>
        </w:rPr>
        <w:t xml:space="preserve">The Sellers shall not benefit by any eventual excess, nor will they be answerable for any deficiency in the extent of the property, and they sell subject to the diagram and the terms of their title deed.   The sale is further subject to all conditions and servitudes, if any, specified or referred to in the original and any subsequent Deeds of Transfer of the property, and to all such other conditions as may exist in respect thereof. </w:t>
      </w:r>
    </w:p>
    <w:p w14:paraId="254B828F" w14:textId="77777777" w:rsidR="001A7E00" w:rsidRPr="00EA4CAC" w:rsidRDefault="007B699C" w:rsidP="00ED342F">
      <w:pPr>
        <w:pStyle w:val="ListParagraph"/>
        <w:numPr>
          <w:ilvl w:val="0"/>
          <w:numId w:val="5"/>
        </w:numPr>
        <w:ind w:left="426" w:hanging="426"/>
        <w:rPr>
          <w:rFonts w:cstheme="minorHAnsi"/>
          <w:color w:val="222A35" w:themeColor="text2" w:themeShade="80"/>
        </w:rPr>
      </w:pPr>
      <w:r w:rsidRPr="00EA4CAC">
        <w:rPr>
          <w:rFonts w:cstheme="minorHAnsi"/>
          <w:color w:val="222A35" w:themeColor="text2" w:themeShade="80"/>
        </w:rPr>
        <w:t xml:space="preserve">This report does not constitute a guarantee or warranty of any kind by the owner of the Property or by the </w:t>
      </w:r>
      <w:r w:rsidR="002A004B" w:rsidRPr="00EA4CAC">
        <w:rPr>
          <w:rFonts w:cstheme="minorHAnsi"/>
          <w:color w:val="222A35" w:themeColor="text2" w:themeShade="80"/>
        </w:rPr>
        <w:t xml:space="preserve">Property Practitioners </w:t>
      </w:r>
      <w:r w:rsidRPr="00EA4CAC">
        <w:rPr>
          <w:rFonts w:cstheme="minorHAnsi"/>
          <w:color w:val="222A35" w:themeColor="text2" w:themeShade="80"/>
        </w:rPr>
        <w:t>representing th</w:t>
      </w:r>
      <w:r w:rsidR="00D75B90" w:rsidRPr="00EA4CAC">
        <w:rPr>
          <w:rFonts w:cstheme="minorHAnsi"/>
          <w:color w:val="222A35" w:themeColor="text2" w:themeShade="80"/>
        </w:rPr>
        <w:t>e</w:t>
      </w:r>
      <w:r w:rsidRPr="00EA4CAC">
        <w:rPr>
          <w:rFonts w:cstheme="minorHAnsi"/>
          <w:color w:val="222A35" w:themeColor="text2" w:themeShade="80"/>
        </w:rPr>
        <w:t xml:space="preserve"> owner in any transaction. This report should, therefore, not be regarded as a substitute for any inspections or warranties that prospective purchasers may wish to obtain prior to concluding an agreement of sale in respect of the Property</w:t>
      </w:r>
      <w:r w:rsidR="004641C8" w:rsidRPr="00EA4CAC">
        <w:rPr>
          <w:rFonts w:cstheme="minorHAnsi"/>
          <w:color w:val="222A35" w:themeColor="text2" w:themeShade="80"/>
        </w:rPr>
        <w:t>.</w:t>
      </w:r>
    </w:p>
    <w:p w14:paraId="5CDC5BA6" w14:textId="77777777" w:rsidR="00665D1F" w:rsidRPr="00EA4CAC" w:rsidRDefault="00BD4FE0" w:rsidP="00665D1F">
      <w:pPr>
        <w:pStyle w:val="ListParagraph"/>
        <w:numPr>
          <w:ilvl w:val="0"/>
          <w:numId w:val="16"/>
        </w:numPr>
        <w:ind w:left="426" w:hanging="426"/>
        <w:rPr>
          <w:rFonts w:cstheme="minorHAnsi"/>
          <w:color w:val="222A35" w:themeColor="text2" w:themeShade="80"/>
        </w:rPr>
      </w:pPr>
      <w:r w:rsidRPr="00EA4CAC">
        <w:rPr>
          <w:rFonts w:cstheme="minorHAnsi"/>
          <w:color w:val="222A35" w:themeColor="text2" w:themeShade="80"/>
        </w:rPr>
        <w:t xml:space="preserve">In some cases, in this </w:t>
      </w:r>
      <w:r w:rsidR="00C639F5" w:rsidRPr="00EA4CAC">
        <w:rPr>
          <w:rFonts w:cstheme="minorHAnsi"/>
          <w:color w:val="222A35" w:themeColor="text2" w:themeShade="80"/>
        </w:rPr>
        <w:t>PROPERTY CONDITION REPORT</w:t>
      </w:r>
      <w:r w:rsidRPr="00EA4CAC">
        <w:rPr>
          <w:rFonts w:cstheme="minorHAnsi"/>
          <w:color w:val="222A35" w:themeColor="text2" w:themeShade="80"/>
        </w:rPr>
        <w:t>, the owner of the property, may have declared that he/she is</w:t>
      </w:r>
      <w:r w:rsidRPr="00EA4CAC">
        <w:rPr>
          <w:rFonts w:cstheme="minorHAnsi"/>
          <w:b/>
          <w:bCs/>
          <w:i/>
          <w:iCs/>
          <w:color w:val="222A35" w:themeColor="text2" w:themeShade="80"/>
        </w:rPr>
        <w:t xml:space="preserve"> </w:t>
      </w:r>
      <w:r w:rsidRPr="00EA4CAC">
        <w:rPr>
          <w:rFonts w:cstheme="minorHAnsi"/>
          <w:i/>
          <w:iCs/>
          <w:color w:val="222A35" w:themeColor="text2" w:themeShade="80"/>
        </w:rPr>
        <w:t>unsure</w:t>
      </w:r>
      <w:r w:rsidRPr="00EA4CAC">
        <w:rPr>
          <w:rFonts w:cstheme="minorHAnsi"/>
          <w:color w:val="222A35" w:themeColor="text2" w:themeShade="80"/>
        </w:rPr>
        <w:t xml:space="preserve"> of the condition of certain components of the property.  In such cases, it is the </w:t>
      </w:r>
      <w:r w:rsidRPr="00EA4CAC">
        <w:rPr>
          <w:rFonts w:cstheme="minorHAnsi"/>
          <w:i/>
          <w:iCs/>
          <w:color w:val="222A35" w:themeColor="text2" w:themeShade="80"/>
        </w:rPr>
        <w:t>responsibility of the potential purchaser</w:t>
      </w:r>
      <w:r w:rsidRPr="00EA4CAC">
        <w:rPr>
          <w:rFonts w:cstheme="minorHAnsi"/>
          <w:color w:val="222A35" w:themeColor="text2" w:themeShade="80"/>
        </w:rPr>
        <w:t xml:space="preserve"> to make a further investigation before completing any Agreement of Sale.</w:t>
      </w:r>
    </w:p>
    <w:p w14:paraId="0CB4D5E3" w14:textId="77777777" w:rsidR="00BD4FE0" w:rsidRPr="00EA4CAC" w:rsidRDefault="00BD4FE0" w:rsidP="00665D1F">
      <w:pPr>
        <w:pStyle w:val="ListParagraph"/>
        <w:numPr>
          <w:ilvl w:val="0"/>
          <w:numId w:val="16"/>
        </w:numPr>
        <w:ind w:left="426" w:hanging="426"/>
        <w:rPr>
          <w:rFonts w:cstheme="minorHAnsi"/>
          <w:color w:val="222A35" w:themeColor="text2" w:themeShade="80"/>
        </w:rPr>
      </w:pPr>
      <w:r w:rsidRPr="00EA4CAC">
        <w:rPr>
          <w:rFonts w:cstheme="minorHAnsi"/>
          <w:color w:val="222A35" w:themeColor="text2" w:themeShade="80"/>
        </w:rPr>
        <w:t xml:space="preserve">Where the owner of the property has stated in this </w:t>
      </w:r>
      <w:r w:rsidR="00C639F5" w:rsidRPr="00EA4CAC">
        <w:rPr>
          <w:rFonts w:cstheme="minorHAnsi"/>
          <w:color w:val="222A35" w:themeColor="text2" w:themeShade="80"/>
        </w:rPr>
        <w:t>PROPERTY CONDITION REPORT</w:t>
      </w:r>
      <w:r w:rsidRPr="00EA4CAC">
        <w:rPr>
          <w:rFonts w:cstheme="minorHAnsi"/>
          <w:color w:val="222A35" w:themeColor="text2" w:themeShade="80"/>
        </w:rPr>
        <w:t xml:space="preserve"> that he/she is unsure of the condition of the property (as described above) the Purchaser </w:t>
      </w:r>
      <w:r w:rsidRPr="00EA4CAC">
        <w:rPr>
          <w:rFonts w:cstheme="minorHAnsi"/>
          <w:i/>
          <w:iCs/>
          <w:color w:val="222A35" w:themeColor="text2" w:themeShade="80"/>
        </w:rPr>
        <w:t>agrees to pardon</w:t>
      </w:r>
      <w:r w:rsidRPr="00EA4CAC">
        <w:rPr>
          <w:rFonts w:cstheme="minorHAnsi"/>
          <w:color w:val="222A35" w:themeColor="text2" w:themeShade="80"/>
        </w:rPr>
        <w:t xml:space="preserve"> both the owner of the property and the </w:t>
      </w:r>
      <w:r w:rsidR="007A65B4" w:rsidRPr="00EA4CAC">
        <w:rPr>
          <w:rFonts w:cstheme="minorHAnsi"/>
          <w:color w:val="222A35" w:themeColor="text2" w:themeShade="80"/>
        </w:rPr>
        <w:t>p</w:t>
      </w:r>
      <w:r w:rsidR="002A004B" w:rsidRPr="00EA4CAC">
        <w:rPr>
          <w:rFonts w:cstheme="minorHAnsi"/>
          <w:color w:val="222A35" w:themeColor="text2" w:themeShade="80"/>
        </w:rPr>
        <w:t xml:space="preserve">roperty </w:t>
      </w:r>
      <w:r w:rsidR="007A65B4" w:rsidRPr="00EA4CAC">
        <w:rPr>
          <w:rFonts w:cstheme="minorHAnsi"/>
          <w:color w:val="222A35" w:themeColor="text2" w:themeShade="80"/>
        </w:rPr>
        <w:t>p</w:t>
      </w:r>
      <w:r w:rsidR="002A004B" w:rsidRPr="00EA4CAC">
        <w:rPr>
          <w:rFonts w:cstheme="minorHAnsi"/>
          <w:color w:val="222A35" w:themeColor="text2" w:themeShade="80"/>
        </w:rPr>
        <w:t xml:space="preserve">ractitioners </w:t>
      </w:r>
      <w:r w:rsidRPr="00EA4CAC">
        <w:rPr>
          <w:rFonts w:cstheme="minorHAnsi"/>
          <w:color w:val="222A35" w:themeColor="text2" w:themeShade="80"/>
        </w:rPr>
        <w:t xml:space="preserve">of any liability if such component is subsequently found to be defective. </w:t>
      </w:r>
    </w:p>
    <w:p w14:paraId="107E0C22" w14:textId="77777777" w:rsidR="00B0387E" w:rsidRPr="00EA4CAC" w:rsidRDefault="00B0387E" w:rsidP="00B0387E">
      <w:pPr>
        <w:pStyle w:val="ListParagraph"/>
        <w:autoSpaceDE w:val="0"/>
        <w:autoSpaceDN w:val="0"/>
        <w:adjustRightInd w:val="0"/>
        <w:spacing w:after="0" w:line="240" w:lineRule="auto"/>
        <w:ind w:left="360"/>
        <w:rPr>
          <w:rFonts w:cstheme="minorHAnsi"/>
          <w:color w:val="222A35" w:themeColor="text2" w:themeShade="80"/>
        </w:rPr>
      </w:pPr>
    </w:p>
    <w:p w14:paraId="4EA41D56" w14:textId="77777777" w:rsidR="00AF4C83" w:rsidRPr="00EA4CAC" w:rsidRDefault="00ED342F" w:rsidP="00402597">
      <w:pPr>
        <w:rPr>
          <w:rFonts w:cstheme="minorHAnsi"/>
          <w:color w:val="222A35" w:themeColor="text2" w:themeShade="80"/>
          <w:u w:val="single"/>
        </w:rPr>
      </w:pPr>
      <w:r w:rsidRPr="00EA4CAC">
        <w:rPr>
          <w:rFonts w:cstheme="minorHAnsi"/>
          <w:color w:val="222A35" w:themeColor="text2" w:themeShade="80"/>
          <w:u w:val="single"/>
        </w:rPr>
        <w:t xml:space="preserve">1.2 </w:t>
      </w:r>
      <w:r w:rsidR="00AF4C83" w:rsidRPr="00EA4CAC">
        <w:rPr>
          <w:rFonts w:cstheme="minorHAnsi"/>
          <w:color w:val="222A35" w:themeColor="text2" w:themeShade="80"/>
          <w:u w:val="single"/>
        </w:rPr>
        <w:t>Definitions:</w:t>
      </w:r>
    </w:p>
    <w:p w14:paraId="090653CC" w14:textId="77777777" w:rsidR="007B699C" w:rsidRPr="00EA4CAC" w:rsidRDefault="003A09EE" w:rsidP="007B699C">
      <w:pPr>
        <w:pStyle w:val="ListParagraph"/>
        <w:numPr>
          <w:ilvl w:val="0"/>
          <w:numId w:val="16"/>
        </w:numPr>
        <w:rPr>
          <w:rFonts w:cstheme="minorHAnsi"/>
          <w:color w:val="222A35" w:themeColor="text2" w:themeShade="80"/>
        </w:rPr>
      </w:pPr>
      <w:r w:rsidRPr="00EA4CAC">
        <w:rPr>
          <w:rFonts w:cstheme="minorHAnsi"/>
          <w:color w:val="222A35" w:themeColor="text2" w:themeShade="80"/>
        </w:rPr>
        <w:t>“</w:t>
      </w:r>
      <w:r w:rsidR="007B699C" w:rsidRPr="00EA4CAC">
        <w:rPr>
          <w:rFonts w:cstheme="minorHAnsi"/>
          <w:color w:val="222A35" w:themeColor="text2" w:themeShade="80"/>
        </w:rPr>
        <w:t>To be aware</w:t>
      </w:r>
      <w:r w:rsidRPr="00EA4CAC">
        <w:rPr>
          <w:rFonts w:cstheme="minorHAnsi"/>
          <w:color w:val="222A35" w:themeColor="text2" w:themeShade="80"/>
        </w:rPr>
        <w:t>”</w:t>
      </w:r>
      <w:r w:rsidR="007B699C" w:rsidRPr="00EA4CAC">
        <w:rPr>
          <w:rFonts w:cstheme="minorHAnsi"/>
          <w:color w:val="222A35" w:themeColor="text2" w:themeShade="80"/>
        </w:rPr>
        <w:t xml:space="preserve"> means to have actual notice or knowledge of a certain fact or state of affairs.</w:t>
      </w:r>
    </w:p>
    <w:p w14:paraId="52C96DA2" w14:textId="77777777" w:rsidR="007B699C" w:rsidRPr="00EA4CAC" w:rsidRDefault="003A09EE" w:rsidP="007B699C">
      <w:pPr>
        <w:pStyle w:val="ListParagraph"/>
        <w:numPr>
          <w:ilvl w:val="0"/>
          <w:numId w:val="16"/>
        </w:numPr>
        <w:rPr>
          <w:rFonts w:cstheme="minorHAnsi"/>
          <w:color w:val="222A35" w:themeColor="text2" w:themeShade="80"/>
        </w:rPr>
      </w:pPr>
      <w:r w:rsidRPr="00EA4CAC">
        <w:rPr>
          <w:rFonts w:cstheme="minorHAnsi"/>
          <w:color w:val="222A35" w:themeColor="text2" w:themeShade="80"/>
        </w:rPr>
        <w:t>“</w:t>
      </w:r>
      <w:r w:rsidR="007B699C" w:rsidRPr="00EA4CAC">
        <w:rPr>
          <w:rFonts w:cstheme="minorHAnsi"/>
          <w:color w:val="222A35" w:themeColor="text2" w:themeShade="80"/>
        </w:rPr>
        <w:t>Defect</w:t>
      </w:r>
      <w:r w:rsidRPr="00EA4CAC">
        <w:rPr>
          <w:rFonts w:cstheme="minorHAnsi"/>
          <w:color w:val="222A35" w:themeColor="text2" w:themeShade="80"/>
        </w:rPr>
        <w:t>”</w:t>
      </w:r>
      <w:r w:rsidR="007B699C" w:rsidRPr="00EA4CAC">
        <w:rPr>
          <w:rFonts w:cstheme="minorHAnsi"/>
          <w:color w:val="222A35" w:themeColor="text2" w:themeShade="80"/>
        </w:rPr>
        <w:t xml:space="preserve"> means any condition</w:t>
      </w:r>
      <w:r w:rsidRPr="00EA4CAC">
        <w:rPr>
          <w:rFonts w:cstheme="minorHAnsi"/>
          <w:color w:val="222A35" w:themeColor="text2" w:themeShade="80"/>
        </w:rPr>
        <w:t>,</w:t>
      </w:r>
      <w:r w:rsidR="007B699C" w:rsidRPr="00EA4CAC">
        <w:rPr>
          <w:rFonts w:cstheme="minorHAnsi"/>
          <w:color w:val="222A35" w:themeColor="text2" w:themeShade="80"/>
        </w:rPr>
        <w:t xml:space="preserve"> whether latent or patent, that would or could have a significant </w:t>
      </w:r>
      <w:r w:rsidRPr="00EA4CAC">
        <w:rPr>
          <w:rFonts w:cstheme="minorHAnsi"/>
          <w:color w:val="222A35" w:themeColor="text2" w:themeShade="80"/>
        </w:rPr>
        <w:t>harmful</w:t>
      </w:r>
      <w:r w:rsidR="007B699C" w:rsidRPr="00EA4CAC">
        <w:rPr>
          <w:rFonts w:cstheme="minorHAnsi"/>
          <w:color w:val="222A35" w:themeColor="text2" w:themeShade="80"/>
        </w:rPr>
        <w:t xml:space="preserve"> or adverse impact on</w:t>
      </w:r>
      <w:r w:rsidRPr="00EA4CAC">
        <w:rPr>
          <w:rFonts w:cstheme="minorHAnsi"/>
          <w:color w:val="222A35" w:themeColor="text2" w:themeShade="80"/>
        </w:rPr>
        <w:t>,</w:t>
      </w:r>
      <w:r w:rsidR="007B699C" w:rsidRPr="00EA4CAC">
        <w:rPr>
          <w:rFonts w:cstheme="minorHAnsi"/>
          <w:color w:val="222A35" w:themeColor="text2" w:themeShade="80"/>
        </w:rPr>
        <w:t xml:space="preserve"> or affect the </w:t>
      </w:r>
      <w:r w:rsidR="007B699C" w:rsidRPr="00EA4CAC">
        <w:rPr>
          <w:rFonts w:cstheme="minorHAnsi"/>
          <w:b/>
          <w:bCs/>
          <w:color w:val="222A35" w:themeColor="text2" w:themeShade="80"/>
        </w:rPr>
        <w:t>value of the property</w:t>
      </w:r>
      <w:r w:rsidR="007B699C" w:rsidRPr="00EA4CAC">
        <w:rPr>
          <w:rFonts w:cstheme="minorHAnsi"/>
          <w:color w:val="222A35" w:themeColor="text2" w:themeShade="80"/>
        </w:rPr>
        <w:t xml:space="preserve">, that would or could significantly impair or impact upon the </w:t>
      </w:r>
      <w:r w:rsidR="007B699C" w:rsidRPr="00EA4CAC">
        <w:rPr>
          <w:rFonts w:cstheme="minorHAnsi"/>
          <w:b/>
          <w:bCs/>
          <w:color w:val="222A35" w:themeColor="text2" w:themeShade="80"/>
        </w:rPr>
        <w:t>health or safety</w:t>
      </w:r>
      <w:r w:rsidR="007B699C" w:rsidRPr="00EA4CAC">
        <w:rPr>
          <w:rFonts w:cstheme="minorHAnsi"/>
          <w:color w:val="222A35" w:themeColor="text2" w:themeShade="80"/>
        </w:rPr>
        <w:t xml:space="preserve"> of any future occupants of the property or that, if not repaired, removed or replaced</w:t>
      </w:r>
      <w:r w:rsidRPr="00EA4CAC">
        <w:rPr>
          <w:rFonts w:cstheme="minorHAnsi"/>
          <w:color w:val="222A35" w:themeColor="text2" w:themeShade="80"/>
        </w:rPr>
        <w:t>,</w:t>
      </w:r>
      <w:r w:rsidR="007B699C" w:rsidRPr="00EA4CAC">
        <w:rPr>
          <w:rFonts w:cstheme="minorHAnsi"/>
          <w:color w:val="222A35" w:themeColor="text2" w:themeShade="80"/>
        </w:rPr>
        <w:t xml:space="preserve"> would or could significantly shorten or adversely affect the </w:t>
      </w:r>
      <w:r w:rsidR="007B699C" w:rsidRPr="00EA4CAC">
        <w:rPr>
          <w:rFonts w:cstheme="minorHAnsi"/>
          <w:b/>
          <w:bCs/>
          <w:color w:val="222A35" w:themeColor="text2" w:themeShade="80"/>
        </w:rPr>
        <w:t>expected normal lifespan</w:t>
      </w:r>
      <w:r w:rsidR="007B699C" w:rsidRPr="00EA4CAC">
        <w:rPr>
          <w:rFonts w:cstheme="minorHAnsi"/>
          <w:color w:val="222A35" w:themeColor="text2" w:themeShade="80"/>
        </w:rPr>
        <w:t xml:space="preserve"> of the Property.</w:t>
      </w:r>
    </w:p>
    <w:p w14:paraId="147FC65B" w14:textId="77777777" w:rsidR="00AF4C83" w:rsidRPr="00EA4CAC" w:rsidRDefault="00ED342F" w:rsidP="00AF4C83">
      <w:pPr>
        <w:rPr>
          <w:rFonts w:cstheme="minorHAnsi"/>
          <w:color w:val="222A35" w:themeColor="text2" w:themeShade="80"/>
          <w:u w:val="single"/>
        </w:rPr>
      </w:pPr>
      <w:r w:rsidRPr="00EA4CAC">
        <w:rPr>
          <w:rFonts w:cstheme="minorHAnsi"/>
          <w:color w:val="222A35" w:themeColor="text2" w:themeShade="80"/>
          <w:u w:val="single"/>
        </w:rPr>
        <w:t xml:space="preserve">1.3 </w:t>
      </w:r>
      <w:r w:rsidR="00AF4C83" w:rsidRPr="00EA4CAC">
        <w:rPr>
          <w:rFonts w:cstheme="minorHAnsi"/>
          <w:color w:val="222A35" w:themeColor="text2" w:themeShade="80"/>
          <w:u w:val="single"/>
        </w:rPr>
        <w:t>Disclosure of information:</w:t>
      </w:r>
    </w:p>
    <w:p w14:paraId="04E9571F" w14:textId="77777777" w:rsidR="00F86465" w:rsidRPr="00EA4CAC" w:rsidRDefault="007B699C" w:rsidP="00F86465">
      <w:pPr>
        <w:pStyle w:val="ListParagraph"/>
        <w:numPr>
          <w:ilvl w:val="0"/>
          <w:numId w:val="25"/>
        </w:numPr>
        <w:ind w:left="426"/>
        <w:rPr>
          <w:rFonts w:cstheme="minorHAnsi"/>
          <w:color w:val="222A35" w:themeColor="text2" w:themeShade="80"/>
        </w:rPr>
      </w:pPr>
      <w:r w:rsidRPr="00EA4CAC">
        <w:rPr>
          <w:rFonts w:cstheme="minorHAnsi"/>
          <w:color w:val="222A35" w:themeColor="text2" w:themeShade="80"/>
        </w:rPr>
        <w:t>The owner of the Property discloses the information hereunder in t</w:t>
      </w:r>
      <w:r w:rsidR="00AF4C83" w:rsidRPr="00EA4CAC">
        <w:rPr>
          <w:rFonts w:cstheme="minorHAnsi"/>
          <w:color w:val="222A35" w:themeColor="text2" w:themeShade="80"/>
        </w:rPr>
        <w:t>h</w:t>
      </w:r>
      <w:r w:rsidRPr="00EA4CAC">
        <w:rPr>
          <w:rFonts w:cstheme="minorHAnsi"/>
          <w:color w:val="222A35" w:themeColor="text2" w:themeShade="80"/>
        </w:rPr>
        <w:t xml:space="preserve">e full knowledge that, even though this not to be construed as a warranty, prospective purchasers of the Property may rely on such information when deciding whether, and on what terms, to purchase the Property. </w:t>
      </w:r>
    </w:p>
    <w:p w14:paraId="06BFED5F" w14:textId="77777777" w:rsidR="007B699C" w:rsidRPr="00EA4CAC" w:rsidRDefault="007B699C" w:rsidP="00F86465">
      <w:pPr>
        <w:pStyle w:val="ListParagraph"/>
        <w:numPr>
          <w:ilvl w:val="0"/>
          <w:numId w:val="25"/>
        </w:numPr>
        <w:ind w:left="426"/>
        <w:rPr>
          <w:rFonts w:cstheme="minorHAnsi"/>
          <w:color w:val="222A35" w:themeColor="text2" w:themeShade="80"/>
        </w:rPr>
      </w:pPr>
      <w:r w:rsidRPr="00EA4CAC">
        <w:rPr>
          <w:rFonts w:cstheme="minorHAnsi"/>
          <w:color w:val="222A35" w:themeColor="text2" w:themeShade="80"/>
        </w:rPr>
        <w:t xml:space="preserve">The owner hereby authorises the appointed </w:t>
      </w:r>
      <w:r w:rsidR="002A004B" w:rsidRPr="00EA4CAC">
        <w:rPr>
          <w:rFonts w:cstheme="minorHAnsi"/>
          <w:color w:val="222A35" w:themeColor="text2" w:themeShade="80"/>
        </w:rPr>
        <w:t>Property Practitioners</w:t>
      </w:r>
      <w:r w:rsidR="00261779" w:rsidRPr="00EA4CAC">
        <w:rPr>
          <w:rFonts w:cstheme="minorHAnsi"/>
          <w:color w:val="222A35" w:themeColor="text2" w:themeShade="80"/>
        </w:rPr>
        <w:t>,</w:t>
      </w:r>
      <w:r w:rsidRPr="00EA4CAC">
        <w:rPr>
          <w:rFonts w:cstheme="minorHAnsi"/>
          <w:color w:val="222A35" w:themeColor="text2" w:themeShade="80"/>
        </w:rPr>
        <w:t xml:space="preserve"> marketing the Property for sale</w:t>
      </w:r>
      <w:r w:rsidR="00261779" w:rsidRPr="00EA4CAC">
        <w:rPr>
          <w:rFonts w:cstheme="minorHAnsi"/>
          <w:color w:val="222A35" w:themeColor="text2" w:themeShade="80"/>
        </w:rPr>
        <w:t>,</w:t>
      </w:r>
      <w:r w:rsidRPr="00EA4CAC">
        <w:rPr>
          <w:rFonts w:cstheme="minorHAnsi"/>
          <w:color w:val="222A35" w:themeColor="text2" w:themeShade="80"/>
        </w:rPr>
        <w:t xml:space="preserve"> to provide a copy of this statement and to disclose any information contained in this statement, to any person in connection with any actual or anticipated sale of the Property.</w:t>
      </w:r>
    </w:p>
    <w:p w14:paraId="0C021654" w14:textId="77777777" w:rsidR="00F310E6" w:rsidRPr="00EA4CAC" w:rsidRDefault="00F310E6" w:rsidP="00AF4C83">
      <w:pPr>
        <w:pStyle w:val="Pa12"/>
        <w:spacing w:after="240"/>
        <w:rPr>
          <w:rFonts w:asciiTheme="minorHAnsi" w:hAnsiTheme="minorHAnsi" w:cstheme="minorHAnsi"/>
          <w:b/>
          <w:color w:val="222A35" w:themeColor="text2" w:themeShade="80"/>
          <w:sz w:val="32"/>
        </w:rPr>
      </w:pPr>
      <w:bookmarkStart w:id="3" w:name="_Hlk61613627"/>
    </w:p>
    <w:p w14:paraId="471F4C90" w14:textId="77777777" w:rsidR="00D75B90" w:rsidRPr="00EA4CAC" w:rsidRDefault="00D75B90" w:rsidP="00D75B90">
      <w:pPr>
        <w:autoSpaceDE w:val="0"/>
        <w:autoSpaceDN w:val="0"/>
        <w:adjustRightInd w:val="0"/>
        <w:spacing w:after="0" w:line="240" w:lineRule="auto"/>
        <w:rPr>
          <w:rFonts w:cstheme="minorHAnsi"/>
          <w:color w:val="222A35" w:themeColor="text2" w:themeShade="80"/>
          <w:sz w:val="16"/>
          <w:szCs w:val="16"/>
        </w:rPr>
      </w:pPr>
      <w:r w:rsidRPr="00EA4CAC">
        <w:rPr>
          <w:rFonts w:cstheme="minorHAnsi"/>
          <w:color w:val="222A35" w:themeColor="text2" w:themeShade="80"/>
          <w:sz w:val="16"/>
          <w:szCs w:val="16"/>
        </w:rPr>
        <w:t>* delete whichever is not applicable and initial deletion</w:t>
      </w:r>
    </w:p>
    <w:p w14:paraId="16C9050F" w14:textId="77777777" w:rsidR="00F310E6" w:rsidRPr="00EA4CAC" w:rsidRDefault="00F310E6" w:rsidP="00AF4C83">
      <w:pPr>
        <w:pStyle w:val="Pa12"/>
        <w:spacing w:after="240"/>
        <w:rPr>
          <w:rFonts w:asciiTheme="minorHAnsi" w:hAnsiTheme="minorHAnsi" w:cstheme="minorHAnsi"/>
          <w:b/>
          <w:color w:val="222A35" w:themeColor="text2" w:themeShade="80"/>
          <w:sz w:val="32"/>
        </w:rPr>
      </w:pPr>
    </w:p>
    <w:p w14:paraId="38D3D4A2" w14:textId="2914B5F6" w:rsidR="00402597" w:rsidRPr="00EA4CAC" w:rsidRDefault="00BD4FE0" w:rsidP="002268EC">
      <w:pPr>
        <w:pStyle w:val="Pa12"/>
        <w:shd w:val="clear" w:color="auto" w:fill="FFFFFF" w:themeFill="background1"/>
        <w:spacing w:after="240"/>
        <w:rPr>
          <w:rFonts w:asciiTheme="minorHAnsi" w:hAnsiTheme="minorHAnsi" w:cstheme="minorHAnsi"/>
          <w:b/>
          <w:color w:val="222A35" w:themeColor="text2" w:themeShade="80"/>
          <w:sz w:val="32"/>
        </w:rPr>
      </w:pPr>
      <w:r w:rsidRPr="00EA4CAC">
        <w:rPr>
          <w:rFonts w:asciiTheme="minorHAnsi" w:hAnsiTheme="minorHAnsi" w:cstheme="minorHAnsi"/>
          <w:b/>
          <w:color w:val="222A35" w:themeColor="text2" w:themeShade="80"/>
          <w:sz w:val="32"/>
        </w:rPr>
        <w:lastRenderedPageBreak/>
        <w:t xml:space="preserve">2. </w:t>
      </w:r>
      <w:r w:rsidR="00402597" w:rsidRPr="00EA4CAC">
        <w:rPr>
          <w:rFonts w:asciiTheme="minorHAnsi" w:hAnsiTheme="minorHAnsi" w:cstheme="minorHAnsi"/>
          <w:b/>
          <w:color w:val="222A35" w:themeColor="text2" w:themeShade="80"/>
          <w:sz w:val="32"/>
        </w:rPr>
        <w:t xml:space="preserve">LATENT &amp; PATENT DEFECTS and RESPONSIBILITY </w:t>
      </w:r>
    </w:p>
    <w:p w14:paraId="31912FEE" w14:textId="77777777" w:rsidR="00402597" w:rsidRPr="00EA4CAC" w:rsidRDefault="00ED342F" w:rsidP="00402597">
      <w:pPr>
        <w:autoSpaceDE w:val="0"/>
        <w:autoSpaceDN w:val="0"/>
        <w:adjustRightInd w:val="0"/>
        <w:spacing w:after="0" w:line="240" w:lineRule="auto"/>
        <w:rPr>
          <w:rFonts w:cstheme="minorHAnsi"/>
          <w:color w:val="222A35" w:themeColor="text2" w:themeShade="80"/>
          <w:u w:val="single"/>
        </w:rPr>
      </w:pPr>
      <w:r w:rsidRPr="00EA4CAC">
        <w:rPr>
          <w:rFonts w:cstheme="minorHAnsi"/>
          <w:color w:val="222A35" w:themeColor="text2" w:themeShade="80"/>
          <w:u w:val="single"/>
        </w:rPr>
        <w:t xml:space="preserve">2.1 </w:t>
      </w:r>
      <w:r w:rsidR="00402597" w:rsidRPr="00EA4CAC">
        <w:rPr>
          <w:rFonts w:cstheme="minorHAnsi"/>
          <w:color w:val="222A35" w:themeColor="text2" w:themeShade="80"/>
          <w:u w:val="single"/>
        </w:rPr>
        <w:t>Patent Defect</w:t>
      </w:r>
      <w:r w:rsidR="00C3394D" w:rsidRPr="00EA4CAC">
        <w:rPr>
          <w:rFonts w:cstheme="minorHAnsi"/>
          <w:color w:val="222A35" w:themeColor="text2" w:themeShade="80"/>
          <w:u w:val="single"/>
        </w:rPr>
        <w:t>s</w:t>
      </w:r>
      <w:r w:rsidR="00402597" w:rsidRPr="00EA4CAC">
        <w:rPr>
          <w:rFonts w:cstheme="minorHAnsi"/>
          <w:color w:val="222A35" w:themeColor="text2" w:themeShade="80"/>
          <w:u w:val="single"/>
        </w:rPr>
        <w:t xml:space="preserve"> </w:t>
      </w:r>
    </w:p>
    <w:p w14:paraId="29E89893" w14:textId="77777777" w:rsidR="00402597" w:rsidRPr="00EA4CAC" w:rsidRDefault="00402597" w:rsidP="00402597">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 </w:t>
      </w:r>
    </w:p>
    <w:p w14:paraId="5B321472" w14:textId="77777777" w:rsidR="00D64AAE" w:rsidRPr="00EA4CAC" w:rsidRDefault="00402597" w:rsidP="00402597">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Patent defects to the property are those defects that can be seen or ascertained with the naked eye and after reasonable inspection</w:t>
      </w:r>
      <w:r w:rsidR="000F0806" w:rsidRPr="00EA4CAC">
        <w:rPr>
          <w:rFonts w:cstheme="minorHAnsi"/>
          <w:color w:val="222A35" w:themeColor="text2" w:themeShade="80"/>
        </w:rPr>
        <w:t>,</w:t>
      </w:r>
      <w:r w:rsidRPr="00EA4CAC">
        <w:rPr>
          <w:rFonts w:cstheme="minorHAnsi"/>
          <w:color w:val="222A35" w:themeColor="text2" w:themeShade="80"/>
        </w:rPr>
        <w:t xml:space="preserve"> and includes the zoning and approved plans where applicable. </w:t>
      </w:r>
    </w:p>
    <w:p w14:paraId="2B473979" w14:textId="77777777" w:rsidR="004F111A" w:rsidRPr="00EA4CAC" w:rsidRDefault="004F111A" w:rsidP="00402597">
      <w:pPr>
        <w:autoSpaceDE w:val="0"/>
        <w:autoSpaceDN w:val="0"/>
        <w:adjustRightInd w:val="0"/>
        <w:spacing w:after="0" w:line="240" w:lineRule="auto"/>
        <w:rPr>
          <w:rFonts w:cstheme="minorHAnsi"/>
          <w:color w:val="222A35" w:themeColor="text2" w:themeShade="80"/>
        </w:rPr>
      </w:pPr>
    </w:p>
    <w:p w14:paraId="6674AB8D" w14:textId="4AEEDBB2" w:rsidR="00402597" w:rsidRPr="00EA4CAC" w:rsidRDefault="00402597" w:rsidP="00402597">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There is a legal duty on the Purchasers to do a reasonable inspection of the property to ascertain if there are any defects on the property as on </w:t>
      </w:r>
      <w:r w:rsidR="00EE1707" w:rsidRPr="00EA4CAC">
        <w:rPr>
          <w:rFonts w:cstheme="minorHAnsi"/>
          <w:color w:val="222A35" w:themeColor="text2" w:themeShade="80"/>
        </w:rPr>
        <w:t xml:space="preserve">the </w:t>
      </w:r>
      <w:r w:rsidRPr="00EA4CAC">
        <w:rPr>
          <w:rFonts w:cstheme="minorHAnsi"/>
          <w:color w:val="222A35" w:themeColor="text2" w:themeShade="80"/>
        </w:rPr>
        <w:t xml:space="preserve">date of the signature of the Deed of Sale.  By signing this agreement, the Purchaser/s certifies </w:t>
      </w:r>
      <w:r w:rsidR="007B5FB8" w:rsidRPr="00EA4CAC">
        <w:rPr>
          <w:rFonts w:cstheme="minorHAnsi"/>
          <w:color w:val="222A35" w:themeColor="text2" w:themeShade="80"/>
        </w:rPr>
        <w:t>indisputably</w:t>
      </w:r>
      <w:r w:rsidRPr="00EA4CAC">
        <w:rPr>
          <w:rFonts w:cstheme="minorHAnsi"/>
          <w:color w:val="222A35" w:themeColor="text2" w:themeShade="80"/>
        </w:rPr>
        <w:t xml:space="preserve"> that they are satisfied with the condition of the property in regards to any disclosed patent defects. If the Purchasers neglect to conduct a reasonable inspection, they are </w:t>
      </w:r>
      <w:r w:rsidR="00934324" w:rsidRPr="00EA4CAC">
        <w:rPr>
          <w:rFonts w:cstheme="minorHAnsi"/>
          <w:color w:val="222A35" w:themeColor="text2" w:themeShade="80"/>
        </w:rPr>
        <w:t>considered</w:t>
      </w:r>
      <w:r w:rsidRPr="00EA4CAC">
        <w:rPr>
          <w:rFonts w:cstheme="minorHAnsi"/>
          <w:color w:val="222A35" w:themeColor="text2" w:themeShade="80"/>
        </w:rPr>
        <w:t xml:space="preserve"> to be aware of any patent defects and that they purchased the property as such.   </w:t>
      </w:r>
    </w:p>
    <w:p w14:paraId="24E61CD6" w14:textId="77777777" w:rsidR="00402597" w:rsidRPr="00EA4CAC" w:rsidRDefault="00402597" w:rsidP="00402597">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 </w:t>
      </w:r>
    </w:p>
    <w:p w14:paraId="2AED04B3" w14:textId="77777777" w:rsidR="00402597" w:rsidRPr="00EA4CAC" w:rsidRDefault="00ED342F" w:rsidP="00402597">
      <w:pPr>
        <w:autoSpaceDE w:val="0"/>
        <w:autoSpaceDN w:val="0"/>
        <w:adjustRightInd w:val="0"/>
        <w:spacing w:after="0" w:line="240" w:lineRule="auto"/>
        <w:rPr>
          <w:rFonts w:cstheme="minorHAnsi"/>
          <w:color w:val="222A35" w:themeColor="text2" w:themeShade="80"/>
          <w:u w:val="single"/>
        </w:rPr>
      </w:pPr>
      <w:r w:rsidRPr="00EA4CAC">
        <w:rPr>
          <w:rFonts w:cstheme="minorHAnsi"/>
          <w:color w:val="222A35" w:themeColor="text2" w:themeShade="80"/>
          <w:u w:val="single"/>
        </w:rPr>
        <w:t xml:space="preserve">2.2 </w:t>
      </w:r>
      <w:r w:rsidR="00402597" w:rsidRPr="00EA4CAC">
        <w:rPr>
          <w:rFonts w:cstheme="minorHAnsi"/>
          <w:color w:val="222A35" w:themeColor="text2" w:themeShade="80"/>
          <w:u w:val="single"/>
        </w:rPr>
        <w:t xml:space="preserve">Latent Defects </w:t>
      </w:r>
    </w:p>
    <w:p w14:paraId="61DA2164" w14:textId="77777777" w:rsidR="00402597" w:rsidRPr="00EA4CAC" w:rsidRDefault="00402597" w:rsidP="00402597">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 </w:t>
      </w:r>
    </w:p>
    <w:p w14:paraId="083FD56B" w14:textId="77777777" w:rsidR="000F0806" w:rsidRPr="00EA4CAC" w:rsidRDefault="00402597" w:rsidP="00402597">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Latent defects to the property are those defects that cannot be seen with the naked eye or otherwise reasonably ascertained on inspection of the property or by reasonable enquiries.   </w:t>
      </w:r>
    </w:p>
    <w:p w14:paraId="13EB266B" w14:textId="77777777" w:rsidR="000F0806" w:rsidRPr="00EA4CAC" w:rsidRDefault="000F0806" w:rsidP="00402597">
      <w:pPr>
        <w:autoSpaceDE w:val="0"/>
        <w:autoSpaceDN w:val="0"/>
        <w:adjustRightInd w:val="0"/>
        <w:spacing w:after="0" w:line="240" w:lineRule="auto"/>
        <w:rPr>
          <w:rFonts w:cstheme="minorHAnsi"/>
          <w:color w:val="222A35" w:themeColor="text2" w:themeShade="80"/>
        </w:rPr>
      </w:pPr>
    </w:p>
    <w:p w14:paraId="3F2D815B" w14:textId="66AA5DC7" w:rsidR="00402597" w:rsidRPr="00EA4CAC" w:rsidRDefault="00E33B3F" w:rsidP="00402597">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The Sellers shall provide a detailed list of any latent defects and/or damage to the property that they are aware of at the time of signing of the agreement. </w:t>
      </w:r>
      <w:r w:rsidR="00402597" w:rsidRPr="00EA4CAC">
        <w:rPr>
          <w:rFonts w:cstheme="minorHAnsi"/>
          <w:color w:val="222A35" w:themeColor="text2" w:themeShade="80"/>
        </w:rPr>
        <w:t>The Purchasers shall only have a claim against the Sellers for latent defects if the Sellers knew about these defects and</w:t>
      </w:r>
      <w:r w:rsidR="007B5FB8" w:rsidRPr="00EA4CAC">
        <w:rPr>
          <w:rFonts w:cstheme="minorHAnsi"/>
          <w:color w:val="222A35" w:themeColor="text2" w:themeShade="80"/>
        </w:rPr>
        <w:t xml:space="preserve"> deliberately</w:t>
      </w:r>
      <w:r w:rsidR="00402597" w:rsidRPr="00EA4CAC">
        <w:rPr>
          <w:rFonts w:cstheme="minorHAnsi"/>
          <w:color w:val="222A35" w:themeColor="text2" w:themeShade="80"/>
        </w:rPr>
        <w:t xml:space="preserve"> hid </w:t>
      </w:r>
      <w:r w:rsidR="00EE1707" w:rsidRPr="00EA4CAC">
        <w:rPr>
          <w:rFonts w:cstheme="minorHAnsi"/>
          <w:color w:val="222A35" w:themeColor="text2" w:themeShade="80"/>
        </w:rPr>
        <w:t>them</w:t>
      </w:r>
      <w:r w:rsidR="00402597" w:rsidRPr="00EA4CAC">
        <w:rPr>
          <w:rFonts w:cstheme="minorHAnsi"/>
          <w:color w:val="222A35" w:themeColor="text2" w:themeShade="80"/>
        </w:rPr>
        <w:t xml:space="preserve"> or neglected to inform the Purchasers of the existence thereof fully</w:t>
      </w:r>
      <w:r w:rsidR="000F0806" w:rsidRPr="00EA4CAC">
        <w:rPr>
          <w:rFonts w:cstheme="minorHAnsi"/>
          <w:color w:val="222A35" w:themeColor="text2" w:themeShade="80"/>
        </w:rPr>
        <w:t>,</w:t>
      </w:r>
      <w:r w:rsidR="00402597" w:rsidRPr="00EA4CAC">
        <w:rPr>
          <w:rFonts w:cstheme="minorHAnsi"/>
          <w:color w:val="222A35" w:themeColor="text2" w:themeShade="80"/>
        </w:rPr>
        <w:t xml:space="preserve"> </w:t>
      </w:r>
      <w:r w:rsidR="00D32684" w:rsidRPr="00EA4CAC">
        <w:rPr>
          <w:rFonts w:cstheme="minorHAnsi"/>
          <w:color w:val="222A35" w:themeColor="text2" w:themeShade="80"/>
        </w:rPr>
        <w:t>before</w:t>
      </w:r>
      <w:r w:rsidR="00402597" w:rsidRPr="00EA4CAC">
        <w:rPr>
          <w:rFonts w:cstheme="minorHAnsi"/>
          <w:color w:val="222A35" w:themeColor="text2" w:themeShade="80"/>
        </w:rPr>
        <w:t xml:space="preserve"> the signing of this Deed of Sale.  </w:t>
      </w:r>
    </w:p>
    <w:p w14:paraId="4FC85986" w14:textId="77777777" w:rsidR="00402597" w:rsidRPr="00EA4CAC" w:rsidRDefault="00402597" w:rsidP="00402597">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 </w:t>
      </w:r>
    </w:p>
    <w:p w14:paraId="541F3EDF" w14:textId="77777777" w:rsidR="00402597" w:rsidRPr="00EA4CAC" w:rsidRDefault="00ED342F" w:rsidP="00402597">
      <w:pPr>
        <w:autoSpaceDE w:val="0"/>
        <w:autoSpaceDN w:val="0"/>
        <w:adjustRightInd w:val="0"/>
        <w:spacing w:after="0" w:line="240" w:lineRule="auto"/>
        <w:rPr>
          <w:rFonts w:cstheme="minorHAnsi"/>
          <w:color w:val="222A35" w:themeColor="text2" w:themeShade="80"/>
          <w:u w:val="single"/>
        </w:rPr>
      </w:pPr>
      <w:r w:rsidRPr="00EA4CAC">
        <w:rPr>
          <w:rFonts w:cstheme="minorHAnsi"/>
          <w:color w:val="222A35" w:themeColor="text2" w:themeShade="80"/>
          <w:u w:val="single"/>
        </w:rPr>
        <w:t xml:space="preserve">2.3 </w:t>
      </w:r>
      <w:r w:rsidR="00D64AAE" w:rsidRPr="00EA4CAC">
        <w:rPr>
          <w:rFonts w:cstheme="minorHAnsi"/>
          <w:color w:val="222A35" w:themeColor="text2" w:themeShade="80"/>
          <w:u w:val="single"/>
        </w:rPr>
        <w:t>Seller’s responsibility</w:t>
      </w:r>
      <w:r w:rsidR="00DA72D5" w:rsidRPr="00EA4CAC">
        <w:rPr>
          <w:rFonts w:cstheme="minorHAnsi"/>
          <w:color w:val="222A35" w:themeColor="text2" w:themeShade="80"/>
          <w:u w:val="single"/>
        </w:rPr>
        <w:t xml:space="preserve"> and Property Practitioner’s exemption</w:t>
      </w:r>
      <w:r w:rsidR="002B3333" w:rsidRPr="00EA4CAC">
        <w:rPr>
          <w:rFonts w:cstheme="minorHAnsi"/>
          <w:color w:val="222A35" w:themeColor="text2" w:themeShade="80"/>
          <w:u w:val="single"/>
        </w:rPr>
        <w:t>:</w:t>
      </w:r>
    </w:p>
    <w:p w14:paraId="4DBBDF02" w14:textId="77777777" w:rsidR="00D64AAE" w:rsidRPr="00EA4CAC" w:rsidRDefault="00402597" w:rsidP="00AF4C83">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 </w:t>
      </w:r>
    </w:p>
    <w:p w14:paraId="3B671C14" w14:textId="77777777" w:rsidR="00402597" w:rsidRPr="00EA4CAC" w:rsidRDefault="00402597" w:rsidP="00AF4C83">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In the event of the seller's disclosure being insufficient or inaccurate, the seller hereby irrevocably waives any right to and forfeits any protection afforded to him in terms of the main agreement or this annexure. It remains to be the sellers' responsibility and liability to ensure that all </w:t>
      </w:r>
      <w:r w:rsidR="000F0806" w:rsidRPr="00EA4CAC">
        <w:rPr>
          <w:rFonts w:cstheme="minorHAnsi"/>
          <w:color w:val="222A35" w:themeColor="text2" w:themeShade="80"/>
        </w:rPr>
        <w:t xml:space="preserve">known </w:t>
      </w:r>
      <w:r w:rsidRPr="00EA4CAC">
        <w:rPr>
          <w:rFonts w:cstheme="minorHAnsi"/>
          <w:color w:val="222A35" w:themeColor="text2" w:themeShade="80"/>
        </w:rPr>
        <w:t xml:space="preserve">patent and latent defects are disclosed to the purchaser. </w:t>
      </w:r>
    </w:p>
    <w:p w14:paraId="7DAD089F" w14:textId="77777777" w:rsidR="00DA72D5" w:rsidRPr="00EA4CAC" w:rsidRDefault="00DA72D5" w:rsidP="00DA72D5">
      <w:pPr>
        <w:autoSpaceDE w:val="0"/>
        <w:autoSpaceDN w:val="0"/>
        <w:adjustRightInd w:val="0"/>
        <w:spacing w:after="0" w:line="240" w:lineRule="auto"/>
        <w:rPr>
          <w:rFonts w:cstheme="minorHAnsi"/>
          <w:color w:val="222A35" w:themeColor="text2" w:themeShade="80"/>
        </w:rPr>
      </w:pPr>
    </w:p>
    <w:p w14:paraId="7230C866" w14:textId="30DC86F7" w:rsidR="00DA72D5" w:rsidRPr="00EA4CAC" w:rsidRDefault="00DA72D5" w:rsidP="00DA72D5">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Due to the nature of this PROPERTY CONDITION REPORT, the Property Practitioner shall not be responsible for any patent or latent defects or other defects present on the property or any damages suffered by the Purchasers as a result thereof. </w:t>
      </w:r>
    </w:p>
    <w:p w14:paraId="5484EF02" w14:textId="77777777" w:rsidR="002B3333" w:rsidRPr="00EA4CAC" w:rsidRDefault="002B3333" w:rsidP="00AF4C83">
      <w:pPr>
        <w:autoSpaceDE w:val="0"/>
        <w:autoSpaceDN w:val="0"/>
        <w:adjustRightInd w:val="0"/>
        <w:spacing w:after="0" w:line="240" w:lineRule="auto"/>
        <w:rPr>
          <w:rFonts w:cstheme="minorHAnsi"/>
          <w:color w:val="222A35" w:themeColor="text2" w:themeShade="80"/>
        </w:rPr>
      </w:pPr>
    </w:p>
    <w:p w14:paraId="0AD2069B" w14:textId="77777777" w:rsidR="008E7D9E" w:rsidRPr="00EA4CAC" w:rsidRDefault="008E7D9E" w:rsidP="002268EC">
      <w:pPr>
        <w:shd w:val="clear" w:color="auto" w:fill="FFFFFF" w:themeFill="background1"/>
        <w:autoSpaceDE w:val="0"/>
        <w:autoSpaceDN w:val="0"/>
        <w:adjustRightInd w:val="0"/>
        <w:spacing w:after="0" w:line="240" w:lineRule="auto"/>
        <w:rPr>
          <w:rFonts w:cstheme="minorHAnsi"/>
          <w:color w:val="222A35" w:themeColor="text2" w:themeShade="80"/>
        </w:rPr>
      </w:pPr>
      <w:r w:rsidRPr="00EA4CAC">
        <w:rPr>
          <w:rFonts w:cstheme="minorHAnsi"/>
          <w:b/>
          <w:bCs/>
          <w:color w:val="222A35" w:themeColor="text2" w:themeShade="80"/>
          <w:sz w:val="32"/>
          <w:szCs w:val="32"/>
        </w:rPr>
        <w:t xml:space="preserve">3. SELLERS DECLARATION TO PROSPECTIVE PURCHASERS:  </w:t>
      </w:r>
    </w:p>
    <w:p w14:paraId="36542AD9" w14:textId="77777777" w:rsidR="008E7D9E" w:rsidRPr="00EA4CAC" w:rsidRDefault="008E7D9E" w:rsidP="00AF4C83">
      <w:pPr>
        <w:autoSpaceDE w:val="0"/>
        <w:autoSpaceDN w:val="0"/>
        <w:adjustRightInd w:val="0"/>
        <w:spacing w:after="0" w:line="240" w:lineRule="auto"/>
        <w:rPr>
          <w:rFonts w:cstheme="minorHAnsi"/>
          <w:color w:val="222A35" w:themeColor="text2" w:themeShade="80"/>
        </w:rPr>
      </w:pPr>
    </w:p>
    <w:tbl>
      <w:tblPr>
        <w:tblW w:w="9671"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8" w:type="dxa"/>
          <w:bottom w:w="8" w:type="dxa"/>
          <w:right w:w="85" w:type="dxa"/>
        </w:tblCellMar>
        <w:tblLook w:val="04A0" w:firstRow="1" w:lastRow="0" w:firstColumn="1" w:lastColumn="0" w:noHBand="0" w:noVBand="1"/>
      </w:tblPr>
      <w:tblGrid>
        <w:gridCol w:w="341"/>
        <w:gridCol w:w="7043"/>
        <w:gridCol w:w="141"/>
        <w:gridCol w:w="426"/>
        <w:gridCol w:w="13"/>
        <w:gridCol w:w="417"/>
        <w:gridCol w:w="13"/>
        <w:gridCol w:w="412"/>
        <w:gridCol w:w="13"/>
        <w:gridCol w:w="838"/>
        <w:gridCol w:w="14"/>
      </w:tblGrid>
      <w:tr w:rsidR="00EA4CAC" w:rsidRPr="00EA4CAC" w14:paraId="31334333" w14:textId="77777777" w:rsidTr="00D32CD9">
        <w:trPr>
          <w:gridAfter w:val="1"/>
          <w:wAfter w:w="14" w:type="dxa"/>
          <w:trHeight w:val="886"/>
        </w:trPr>
        <w:tc>
          <w:tcPr>
            <w:tcW w:w="9657" w:type="dxa"/>
            <w:gridSpan w:val="10"/>
            <w:tcBorders>
              <w:top w:val="nil"/>
              <w:left w:val="nil"/>
              <w:bottom w:val="nil"/>
              <w:right w:val="nil"/>
            </w:tcBorders>
          </w:tcPr>
          <w:p w14:paraId="55FC85B2" w14:textId="77777777" w:rsidR="00274DD7" w:rsidRPr="00EA4CAC" w:rsidRDefault="00402597" w:rsidP="00B0387E">
            <w:pPr>
              <w:ind w:left="285"/>
              <w:rPr>
                <w:rFonts w:cstheme="minorHAnsi"/>
                <w:color w:val="222A35" w:themeColor="text2" w:themeShade="80"/>
              </w:rPr>
            </w:pPr>
            <w:bookmarkStart w:id="4" w:name="_Hlk94130392"/>
            <w:bookmarkStart w:id="5" w:name="_Hlk61609332"/>
            <w:r w:rsidRPr="00EA4CAC">
              <w:rPr>
                <w:rFonts w:cstheme="minorHAnsi"/>
                <w:color w:val="222A35" w:themeColor="text2" w:themeShade="80"/>
              </w:rPr>
              <w:t xml:space="preserve">Note:​ </w:t>
            </w:r>
            <w:r w:rsidR="00AF4C83" w:rsidRPr="00EA4CAC">
              <w:rPr>
                <w:rFonts w:cstheme="minorHAnsi"/>
                <w:color w:val="222A35" w:themeColor="text2" w:themeShade="80"/>
              </w:rPr>
              <w:t xml:space="preserve">The owner </w:t>
            </w:r>
            <w:r w:rsidR="002B3333" w:rsidRPr="00EA4CAC">
              <w:rPr>
                <w:rFonts w:cstheme="minorHAnsi"/>
                <w:color w:val="222A35" w:themeColor="text2" w:themeShade="80"/>
              </w:rPr>
              <w:t>declares</w:t>
            </w:r>
            <w:r w:rsidR="00AF4C83" w:rsidRPr="00EA4CAC">
              <w:rPr>
                <w:rFonts w:cstheme="minorHAnsi"/>
                <w:color w:val="222A35" w:themeColor="text2" w:themeShade="80"/>
              </w:rPr>
              <w:t xml:space="preserve"> that</w:t>
            </w:r>
            <w:r w:rsidR="002B3333" w:rsidRPr="00EA4CAC">
              <w:rPr>
                <w:rFonts w:cstheme="minorHAnsi"/>
                <w:color w:val="222A35" w:themeColor="text2" w:themeShade="80"/>
              </w:rPr>
              <w:t>,</w:t>
            </w:r>
            <w:r w:rsidR="00AF4C83" w:rsidRPr="00EA4CAC">
              <w:rPr>
                <w:rFonts w:cstheme="minorHAnsi"/>
                <w:color w:val="222A35" w:themeColor="text2" w:themeShade="80"/>
              </w:rPr>
              <w:t xml:space="preserve"> to the best of his or her </w:t>
            </w:r>
            <w:r w:rsidR="00274DD7" w:rsidRPr="00EA4CAC">
              <w:rPr>
                <w:rFonts w:cstheme="minorHAnsi"/>
                <w:color w:val="222A35" w:themeColor="text2" w:themeShade="80"/>
              </w:rPr>
              <w:t>knowledge</w:t>
            </w:r>
            <w:r w:rsidR="002B3333" w:rsidRPr="00EA4CAC">
              <w:rPr>
                <w:rFonts w:cstheme="minorHAnsi"/>
                <w:color w:val="222A35" w:themeColor="text2" w:themeShade="80"/>
              </w:rPr>
              <w:t>,</w:t>
            </w:r>
            <w:r w:rsidR="00AF4C83" w:rsidRPr="00EA4CAC">
              <w:rPr>
                <w:rFonts w:cstheme="minorHAnsi"/>
                <w:color w:val="222A35" w:themeColor="text2" w:themeShade="80"/>
              </w:rPr>
              <w:t xml:space="preserve"> the responses to t</w:t>
            </w:r>
            <w:r w:rsidR="00274DD7" w:rsidRPr="00EA4CAC">
              <w:rPr>
                <w:rFonts w:cstheme="minorHAnsi"/>
                <w:color w:val="222A35" w:themeColor="text2" w:themeShade="80"/>
              </w:rPr>
              <w:t>he</w:t>
            </w:r>
            <w:r w:rsidR="00AF4C83" w:rsidRPr="00EA4CAC">
              <w:rPr>
                <w:rFonts w:cstheme="minorHAnsi"/>
                <w:color w:val="222A35" w:themeColor="text2" w:themeShade="80"/>
              </w:rPr>
              <w:t xml:space="preserve"> statements in respect of the Property contained her</w:t>
            </w:r>
            <w:r w:rsidR="000F0806" w:rsidRPr="00EA4CAC">
              <w:rPr>
                <w:rFonts w:cstheme="minorHAnsi"/>
                <w:color w:val="222A35" w:themeColor="text2" w:themeShade="80"/>
              </w:rPr>
              <w:t>eunder</w:t>
            </w:r>
            <w:r w:rsidR="00AF4C83" w:rsidRPr="00EA4CAC">
              <w:rPr>
                <w:rFonts w:cstheme="minorHAnsi"/>
                <w:color w:val="222A35" w:themeColor="text2" w:themeShade="80"/>
              </w:rPr>
              <w:t xml:space="preserve"> have been accurately noted</w:t>
            </w:r>
            <w:r w:rsidR="000F0806" w:rsidRPr="00EA4CAC">
              <w:rPr>
                <w:rFonts w:cstheme="minorHAnsi"/>
                <w:color w:val="222A35" w:themeColor="text2" w:themeShade="80"/>
              </w:rPr>
              <w:t xml:space="preserve"> as </w:t>
            </w:r>
            <w:r w:rsidR="00DA72D5" w:rsidRPr="00EA4CAC">
              <w:rPr>
                <w:rFonts w:cstheme="minorHAnsi"/>
                <w:color w:val="222A35" w:themeColor="text2" w:themeShade="80"/>
              </w:rPr>
              <w:t xml:space="preserve">“N/A”, </w:t>
            </w:r>
            <w:r w:rsidR="000F0806" w:rsidRPr="00EA4CAC">
              <w:rPr>
                <w:rFonts w:cstheme="minorHAnsi"/>
                <w:color w:val="222A35" w:themeColor="text2" w:themeShade="80"/>
              </w:rPr>
              <w:t>“YES” or “NO”</w:t>
            </w:r>
            <w:r w:rsidR="00DA72D5" w:rsidRPr="00EA4CAC">
              <w:rPr>
                <w:rFonts w:cstheme="minorHAnsi"/>
                <w:color w:val="222A35" w:themeColor="text2" w:themeShade="80"/>
              </w:rPr>
              <w:t>.</w:t>
            </w:r>
          </w:p>
          <w:p w14:paraId="53A1E6B6" w14:textId="093B108D" w:rsidR="00B8223E" w:rsidRPr="00EA4CAC" w:rsidRDefault="00402597" w:rsidP="000F0806">
            <w:pPr>
              <w:ind w:left="285"/>
              <w:rPr>
                <w:rFonts w:cstheme="minorHAnsi"/>
                <w:color w:val="222A35" w:themeColor="text2" w:themeShade="80"/>
              </w:rPr>
            </w:pPr>
            <w:r w:rsidRPr="00EA4CAC">
              <w:rPr>
                <w:rFonts w:cstheme="minorHAnsi"/>
                <w:color w:val="222A35" w:themeColor="text2" w:themeShade="80"/>
              </w:rPr>
              <w:t xml:space="preserve">Where the Property Owner </w:t>
            </w:r>
            <w:r w:rsidR="00EE1707" w:rsidRPr="00EA4CAC">
              <w:rPr>
                <w:rFonts w:cstheme="minorHAnsi"/>
                <w:color w:val="222A35" w:themeColor="text2" w:themeShade="80"/>
              </w:rPr>
              <w:t>is</w:t>
            </w:r>
            <w:r w:rsidR="002B3333" w:rsidRPr="00EA4CAC">
              <w:rPr>
                <w:rFonts w:cstheme="minorHAnsi"/>
                <w:color w:val="222A35" w:themeColor="text2" w:themeShade="80"/>
              </w:rPr>
              <w:t xml:space="preserve"> </w:t>
            </w:r>
            <w:r w:rsidR="000F0806" w:rsidRPr="00EA4CAC">
              <w:rPr>
                <w:rFonts w:cstheme="minorHAnsi"/>
                <w:color w:val="222A35" w:themeColor="text2" w:themeShade="80"/>
              </w:rPr>
              <w:t>“</w:t>
            </w:r>
            <w:r w:rsidR="002B3333" w:rsidRPr="00EA4CAC">
              <w:rPr>
                <w:rFonts w:cstheme="minorHAnsi"/>
                <w:color w:val="222A35" w:themeColor="text2" w:themeShade="80"/>
              </w:rPr>
              <w:t>UNSURE</w:t>
            </w:r>
            <w:r w:rsidR="000F0806" w:rsidRPr="00EA4CAC">
              <w:rPr>
                <w:rFonts w:cstheme="minorHAnsi"/>
                <w:color w:val="222A35" w:themeColor="text2" w:themeShade="80"/>
              </w:rPr>
              <w:t>”</w:t>
            </w:r>
            <w:r w:rsidRPr="00EA4CAC">
              <w:rPr>
                <w:rFonts w:cstheme="minorHAnsi"/>
                <w:color w:val="222A35" w:themeColor="text2" w:themeShade="80"/>
              </w:rPr>
              <w:t xml:space="preserve"> in respect of any component of the Property</w:t>
            </w:r>
            <w:r w:rsidR="000F0806" w:rsidRPr="00EA4CAC">
              <w:rPr>
                <w:rFonts w:cstheme="minorHAnsi"/>
                <w:color w:val="222A35" w:themeColor="text2" w:themeShade="80"/>
              </w:rPr>
              <w:t xml:space="preserve">, </w:t>
            </w:r>
            <w:r w:rsidRPr="00EA4CAC">
              <w:rPr>
                <w:rFonts w:cstheme="minorHAnsi"/>
                <w:color w:val="222A35" w:themeColor="text2" w:themeShade="80"/>
              </w:rPr>
              <w:t>then the Owner</w:t>
            </w:r>
            <w:r w:rsidR="00D7272F" w:rsidRPr="00EA4CAC">
              <w:rPr>
                <w:rFonts w:cstheme="minorHAnsi"/>
                <w:color w:val="222A35" w:themeColor="text2" w:themeShade="80"/>
              </w:rPr>
              <w:t xml:space="preserve"> and </w:t>
            </w:r>
            <w:r w:rsidR="00204558" w:rsidRPr="00EA4CAC">
              <w:rPr>
                <w:rFonts w:cstheme="minorHAnsi"/>
                <w:color w:val="222A35" w:themeColor="text2" w:themeShade="80"/>
              </w:rPr>
              <w:t>Property Pr</w:t>
            </w:r>
            <w:r w:rsidR="00C3394D" w:rsidRPr="00EA4CAC">
              <w:rPr>
                <w:rFonts w:cstheme="minorHAnsi"/>
                <w:color w:val="222A35" w:themeColor="text2" w:themeShade="80"/>
              </w:rPr>
              <w:t>actitioner</w:t>
            </w:r>
            <w:r w:rsidRPr="00EA4CAC">
              <w:rPr>
                <w:rFonts w:cstheme="minorHAnsi"/>
                <w:color w:val="222A35" w:themeColor="text2" w:themeShade="80"/>
              </w:rPr>
              <w:t xml:space="preserve"> </w:t>
            </w:r>
            <w:r w:rsidR="00D7272F" w:rsidRPr="00EA4CAC">
              <w:rPr>
                <w:rFonts w:cstheme="minorHAnsi"/>
                <w:color w:val="222A35" w:themeColor="text2" w:themeShade="80"/>
              </w:rPr>
              <w:t>are</w:t>
            </w:r>
            <w:r w:rsidRPr="00EA4CAC">
              <w:rPr>
                <w:rFonts w:cstheme="minorHAnsi"/>
                <w:color w:val="222A35" w:themeColor="text2" w:themeShade="80"/>
              </w:rPr>
              <w:t xml:space="preserve"> pardoned from any responsibility regarding the disclosure of the condition of that component</w:t>
            </w:r>
            <w:r w:rsidRPr="00EA4CAC">
              <w:rPr>
                <w:rFonts w:cstheme="minorHAnsi"/>
                <w:b/>
                <w:bCs/>
                <w:color w:val="222A35" w:themeColor="text2" w:themeShade="80"/>
              </w:rPr>
              <w:t>. The prospective purchaser is advised to conduct an independent investigation of the relevant issue at the purchaser’s cost before signing the O</w:t>
            </w:r>
            <w:r w:rsidR="00D7272F" w:rsidRPr="00EA4CAC">
              <w:rPr>
                <w:rFonts w:cstheme="minorHAnsi"/>
                <w:b/>
                <w:bCs/>
                <w:color w:val="222A35" w:themeColor="text2" w:themeShade="80"/>
              </w:rPr>
              <w:t xml:space="preserve">ffer </w:t>
            </w:r>
            <w:r w:rsidR="00274DD7" w:rsidRPr="00EA4CAC">
              <w:rPr>
                <w:rFonts w:cstheme="minorHAnsi"/>
                <w:b/>
                <w:bCs/>
                <w:color w:val="222A35" w:themeColor="text2" w:themeShade="80"/>
              </w:rPr>
              <w:t>to</w:t>
            </w:r>
            <w:r w:rsidR="00D7272F" w:rsidRPr="00EA4CAC">
              <w:rPr>
                <w:rFonts w:cstheme="minorHAnsi"/>
                <w:b/>
                <w:bCs/>
                <w:color w:val="222A35" w:themeColor="text2" w:themeShade="80"/>
              </w:rPr>
              <w:t xml:space="preserve"> Purchase</w:t>
            </w:r>
            <w:r w:rsidRPr="00EA4CAC">
              <w:rPr>
                <w:rFonts w:cstheme="minorHAnsi"/>
                <w:color w:val="222A35" w:themeColor="text2" w:themeShade="80"/>
              </w:rPr>
              <w:t xml:space="preserve">. </w:t>
            </w:r>
          </w:p>
          <w:p w14:paraId="051CC749" w14:textId="77777777" w:rsidR="002B3333" w:rsidRPr="00EA4CAC" w:rsidRDefault="007B699C" w:rsidP="00B0387E">
            <w:pPr>
              <w:spacing w:after="0"/>
              <w:ind w:left="285"/>
              <w:rPr>
                <w:rFonts w:cstheme="minorHAnsi"/>
                <w:color w:val="222A35" w:themeColor="text2" w:themeShade="80"/>
              </w:rPr>
            </w:pPr>
            <w:r w:rsidRPr="00EA4CAC">
              <w:rPr>
                <w:rFonts w:cstheme="minorHAnsi"/>
                <w:color w:val="222A35" w:themeColor="text2" w:themeShade="80"/>
              </w:rPr>
              <w:t>Should the owner have responded to any of the statements</w:t>
            </w:r>
            <w:r w:rsidR="00637B6D" w:rsidRPr="00EA4CAC">
              <w:rPr>
                <w:rFonts w:cstheme="minorHAnsi"/>
                <w:color w:val="222A35" w:themeColor="text2" w:themeShade="80"/>
              </w:rPr>
              <w:t>,</w:t>
            </w:r>
            <w:r w:rsidRPr="00EA4CAC">
              <w:rPr>
                <w:rFonts w:cstheme="minorHAnsi"/>
                <w:color w:val="222A35" w:themeColor="text2" w:themeShade="80"/>
              </w:rPr>
              <w:t xml:space="preserve"> implicating a defect, the owner </w:t>
            </w:r>
            <w:r w:rsidR="007B5FB8" w:rsidRPr="00EA4CAC">
              <w:rPr>
                <w:rFonts w:cstheme="minorHAnsi"/>
                <w:color w:val="222A35" w:themeColor="text2" w:themeShade="80"/>
              </w:rPr>
              <w:t>must provide</w:t>
            </w:r>
            <w:r w:rsidR="00274DD7" w:rsidRPr="00EA4CAC">
              <w:rPr>
                <w:rFonts w:cstheme="minorHAnsi"/>
                <w:color w:val="222A35" w:themeColor="text2" w:themeShade="80"/>
              </w:rPr>
              <w:t>,</w:t>
            </w:r>
            <w:r w:rsidRPr="00EA4CAC">
              <w:rPr>
                <w:rFonts w:cstheme="minorHAnsi"/>
                <w:color w:val="222A35" w:themeColor="text2" w:themeShade="80"/>
              </w:rPr>
              <w:t xml:space="preserve"> in the additional information area </w:t>
            </w:r>
            <w:r w:rsidR="00274DD7" w:rsidRPr="00EA4CAC">
              <w:rPr>
                <w:rFonts w:cstheme="minorHAnsi"/>
                <w:color w:val="222A35" w:themeColor="text2" w:themeShade="80"/>
              </w:rPr>
              <w:t xml:space="preserve">(clause </w:t>
            </w:r>
            <w:r w:rsidR="007C6E9F" w:rsidRPr="00EA4CAC">
              <w:rPr>
                <w:rFonts w:cstheme="minorHAnsi"/>
                <w:color w:val="222A35" w:themeColor="text2" w:themeShade="80"/>
              </w:rPr>
              <w:t>58</w:t>
            </w:r>
            <w:r w:rsidR="00274DD7" w:rsidRPr="00EA4CAC">
              <w:rPr>
                <w:rFonts w:cstheme="minorHAnsi"/>
                <w:color w:val="222A35" w:themeColor="text2" w:themeShade="80"/>
              </w:rPr>
              <w:t>)</w:t>
            </w:r>
            <w:r w:rsidRPr="00EA4CAC">
              <w:rPr>
                <w:rFonts w:cstheme="minorHAnsi"/>
                <w:color w:val="222A35" w:themeColor="text2" w:themeShade="80"/>
              </w:rPr>
              <w:t>, a full explanation as to the response to the st</w:t>
            </w:r>
            <w:r w:rsidR="00274DD7" w:rsidRPr="00EA4CAC">
              <w:rPr>
                <w:rFonts w:cstheme="minorHAnsi"/>
                <w:color w:val="222A35" w:themeColor="text2" w:themeShade="80"/>
              </w:rPr>
              <w:t>atement</w:t>
            </w:r>
            <w:r w:rsidRPr="00EA4CAC">
              <w:rPr>
                <w:rFonts w:cstheme="minorHAnsi"/>
                <w:color w:val="222A35" w:themeColor="text2" w:themeShade="80"/>
              </w:rPr>
              <w:t xml:space="preserve"> concerned.</w:t>
            </w:r>
            <w:r w:rsidR="002B3333" w:rsidRPr="00EA4CAC">
              <w:rPr>
                <w:rFonts w:cstheme="minorHAnsi"/>
                <w:color w:val="222A35" w:themeColor="text2" w:themeShade="80"/>
              </w:rPr>
              <w:t xml:space="preserve"> </w:t>
            </w:r>
          </w:p>
          <w:p w14:paraId="3C15F5F7" w14:textId="77777777" w:rsidR="002268EC" w:rsidRPr="00EA4CAC" w:rsidRDefault="002268EC" w:rsidP="00B0387E">
            <w:pPr>
              <w:spacing w:after="0"/>
              <w:ind w:left="285"/>
              <w:rPr>
                <w:rFonts w:cstheme="minorHAnsi"/>
                <w:color w:val="222A35" w:themeColor="text2" w:themeShade="80"/>
              </w:rPr>
            </w:pPr>
          </w:p>
          <w:p w14:paraId="3189D248" w14:textId="77777777" w:rsidR="008E7D9E" w:rsidRPr="00EA4CAC" w:rsidRDefault="008E7D9E" w:rsidP="00B0387E">
            <w:pPr>
              <w:spacing w:after="0"/>
              <w:ind w:left="285"/>
              <w:rPr>
                <w:rFonts w:cstheme="minorHAnsi"/>
                <w:b/>
                <w:bCs/>
                <w:color w:val="222A35" w:themeColor="text2" w:themeShade="80"/>
                <w:sz w:val="28"/>
                <w:szCs w:val="28"/>
              </w:rPr>
            </w:pPr>
          </w:p>
          <w:p w14:paraId="0F54EDEC" w14:textId="4638D747" w:rsidR="002B3333" w:rsidRPr="00EA4CAC" w:rsidRDefault="002B3333" w:rsidP="00B0387E">
            <w:pPr>
              <w:spacing w:after="0"/>
              <w:ind w:left="285"/>
              <w:rPr>
                <w:rFonts w:cstheme="minorHAnsi"/>
                <w:color w:val="222A35" w:themeColor="text2" w:themeShade="80"/>
                <w:u w:val="single"/>
              </w:rPr>
            </w:pPr>
            <w:r w:rsidRPr="00EA4CAC">
              <w:rPr>
                <w:rFonts w:cstheme="minorHAnsi"/>
                <w:b/>
                <w:bCs/>
                <w:color w:val="222A35" w:themeColor="text2" w:themeShade="80"/>
                <w:sz w:val="28"/>
                <w:szCs w:val="28"/>
              </w:rPr>
              <w:lastRenderedPageBreak/>
              <w:t xml:space="preserve">Section A. The property is sold </w:t>
            </w:r>
            <w:r w:rsidRPr="00EA4CAC">
              <w:rPr>
                <w:rFonts w:cstheme="minorHAnsi"/>
                <w:b/>
                <w:bCs/>
                <w:color w:val="222A35" w:themeColor="text2" w:themeShade="80"/>
                <w:sz w:val="28"/>
                <w:szCs w:val="28"/>
                <w:u w:val="single"/>
              </w:rPr>
              <w:t>WITH the following:</w:t>
            </w:r>
            <w:r w:rsidRPr="00EA4CAC">
              <w:rPr>
                <w:rFonts w:cstheme="minorHAnsi"/>
                <w:color w:val="222A35" w:themeColor="text2" w:themeShade="80"/>
              </w:rPr>
              <w:t xml:space="preserve"> </w:t>
            </w:r>
            <w:r w:rsidR="009F4B06" w:rsidRPr="00EA4CAC">
              <w:rPr>
                <w:rFonts w:cstheme="minorHAnsi"/>
                <w:color w:val="222A35" w:themeColor="text2" w:themeShade="80"/>
              </w:rPr>
              <w:t xml:space="preserve">(Delete items that </w:t>
            </w:r>
            <w:r w:rsidR="00EE1707" w:rsidRPr="00EA4CAC">
              <w:rPr>
                <w:rFonts w:cstheme="minorHAnsi"/>
                <w:color w:val="222A35" w:themeColor="text2" w:themeShade="80"/>
              </w:rPr>
              <w:t>are</w:t>
            </w:r>
            <w:r w:rsidR="009F4B06" w:rsidRPr="00EA4CAC">
              <w:rPr>
                <w:rFonts w:cstheme="minorHAnsi"/>
                <w:color w:val="222A35" w:themeColor="text2" w:themeShade="80"/>
              </w:rPr>
              <w:t xml:space="preserve"> not applicable)</w:t>
            </w:r>
          </w:p>
          <w:p w14:paraId="48384170" w14:textId="77777777" w:rsidR="00402597" w:rsidRPr="00EA4CAC" w:rsidRDefault="00402597" w:rsidP="00B0387E">
            <w:pPr>
              <w:spacing w:after="0"/>
              <w:ind w:left="285"/>
              <w:rPr>
                <w:rFonts w:cstheme="minorHAnsi"/>
                <w:color w:val="222A35" w:themeColor="text2" w:themeShade="80"/>
                <w:u w:val="single"/>
              </w:rPr>
            </w:pPr>
          </w:p>
        </w:tc>
      </w:tr>
      <w:bookmarkEnd w:id="4"/>
      <w:tr w:rsidR="00EA4CAC" w:rsidRPr="00EA4CAC" w14:paraId="778B75E9" w14:textId="77777777" w:rsidTr="00D32CD9">
        <w:trPr>
          <w:gridAfter w:val="1"/>
          <w:wAfter w:w="14" w:type="dxa"/>
          <w:trHeight w:val="170"/>
        </w:trPr>
        <w:tc>
          <w:tcPr>
            <w:tcW w:w="341" w:type="dxa"/>
            <w:tcBorders>
              <w:top w:val="single" w:sz="4" w:space="0" w:color="auto"/>
            </w:tcBorders>
            <w:vAlign w:val="bottom"/>
          </w:tcPr>
          <w:p w14:paraId="16A5C961"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lastRenderedPageBreak/>
              <w:t>1</w:t>
            </w:r>
          </w:p>
        </w:tc>
        <w:tc>
          <w:tcPr>
            <w:tcW w:w="7043" w:type="dxa"/>
            <w:tcBorders>
              <w:top w:val="single" w:sz="4" w:space="0" w:color="auto"/>
            </w:tcBorders>
            <w:vAlign w:val="bottom"/>
          </w:tcPr>
          <w:p w14:paraId="712B5D82"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Automatic garage door and gate mechanism/s with the remote control/s</w:t>
            </w:r>
          </w:p>
        </w:tc>
        <w:tc>
          <w:tcPr>
            <w:tcW w:w="567" w:type="dxa"/>
            <w:gridSpan w:val="2"/>
            <w:tcBorders>
              <w:top w:val="single" w:sz="4" w:space="0" w:color="auto"/>
            </w:tcBorders>
            <w:vAlign w:val="bottom"/>
          </w:tcPr>
          <w:p w14:paraId="27AF4B2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tcBorders>
              <w:top w:val="single" w:sz="4" w:space="0" w:color="auto"/>
            </w:tcBorders>
            <w:vAlign w:val="bottom"/>
          </w:tcPr>
          <w:p w14:paraId="0AE3B612"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tcBorders>
              <w:top w:val="single" w:sz="4" w:space="0" w:color="auto"/>
            </w:tcBorders>
            <w:vAlign w:val="bottom"/>
          </w:tcPr>
          <w:p w14:paraId="5CCC974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tcBorders>
              <w:top w:val="single" w:sz="4" w:space="0" w:color="auto"/>
            </w:tcBorders>
            <w:shd w:val="clear" w:color="auto" w:fill="auto"/>
            <w:vAlign w:val="bottom"/>
          </w:tcPr>
          <w:p w14:paraId="2FD41DE4"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797B3B7" w14:textId="77777777" w:rsidTr="00D32CD9">
        <w:trPr>
          <w:gridAfter w:val="1"/>
          <w:wAfter w:w="14" w:type="dxa"/>
          <w:trHeight w:val="170"/>
        </w:trPr>
        <w:tc>
          <w:tcPr>
            <w:tcW w:w="341" w:type="dxa"/>
            <w:vAlign w:val="bottom"/>
          </w:tcPr>
          <w:p w14:paraId="3C3773CA"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2</w:t>
            </w:r>
          </w:p>
        </w:tc>
        <w:tc>
          <w:tcPr>
            <w:tcW w:w="7043" w:type="dxa"/>
            <w:vAlign w:val="bottom"/>
          </w:tcPr>
          <w:p w14:paraId="3661E7D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Automatic pool cleaning equipment including pool pump, filter,</w:t>
            </w:r>
            <w:r w:rsidR="00D32CD9" w:rsidRPr="00EA4CAC">
              <w:rPr>
                <w:rFonts w:cstheme="minorHAnsi"/>
                <w:color w:val="222A35" w:themeColor="text2" w:themeShade="80"/>
              </w:rPr>
              <w:t xml:space="preserve"> </w:t>
            </w:r>
            <w:r w:rsidRPr="00EA4CAC">
              <w:rPr>
                <w:rFonts w:cstheme="minorHAnsi"/>
                <w:color w:val="222A35" w:themeColor="text2" w:themeShade="80"/>
              </w:rPr>
              <w:t>chlorinator</w:t>
            </w:r>
          </w:p>
        </w:tc>
        <w:tc>
          <w:tcPr>
            <w:tcW w:w="567" w:type="dxa"/>
            <w:gridSpan w:val="2"/>
            <w:vAlign w:val="bottom"/>
          </w:tcPr>
          <w:p w14:paraId="6509278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2B3E7E3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177D272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3754B45A"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12E049A5" w14:textId="77777777" w:rsidTr="00D32CD9">
        <w:trPr>
          <w:gridAfter w:val="1"/>
          <w:wAfter w:w="14" w:type="dxa"/>
          <w:trHeight w:val="170"/>
        </w:trPr>
        <w:tc>
          <w:tcPr>
            <w:tcW w:w="341" w:type="dxa"/>
            <w:vAlign w:val="bottom"/>
          </w:tcPr>
          <w:p w14:paraId="21D65736"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3</w:t>
            </w:r>
          </w:p>
        </w:tc>
        <w:tc>
          <w:tcPr>
            <w:tcW w:w="7043" w:type="dxa"/>
            <w:vAlign w:val="bottom"/>
          </w:tcPr>
          <w:p w14:paraId="36DC8364" w14:textId="0DA79138"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Pool cleaning equipment &amp; pipes, scoop, brush</w:t>
            </w:r>
            <w:r w:rsidR="00EE1707" w:rsidRPr="00EA4CAC">
              <w:rPr>
                <w:rFonts w:cstheme="minorHAnsi"/>
                <w:color w:val="222A35" w:themeColor="text2" w:themeShade="80"/>
              </w:rPr>
              <w:t>,</w:t>
            </w:r>
            <w:r w:rsidRPr="00EA4CAC">
              <w:rPr>
                <w:rFonts w:cstheme="minorHAnsi"/>
                <w:color w:val="222A35" w:themeColor="text2" w:themeShade="80"/>
              </w:rPr>
              <w:t xml:space="preserve"> and safety net</w:t>
            </w:r>
          </w:p>
        </w:tc>
        <w:tc>
          <w:tcPr>
            <w:tcW w:w="567" w:type="dxa"/>
            <w:gridSpan w:val="2"/>
            <w:vAlign w:val="bottom"/>
          </w:tcPr>
          <w:p w14:paraId="44A965D3"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31B428F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6794795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46004192"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70B46AF" w14:textId="77777777" w:rsidTr="00D32CD9">
        <w:trPr>
          <w:gridAfter w:val="1"/>
          <w:wAfter w:w="14" w:type="dxa"/>
          <w:trHeight w:val="170"/>
        </w:trPr>
        <w:tc>
          <w:tcPr>
            <w:tcW w:w="341" w:type="dxa"/>
            <w:vAlign w:val="bottom"/>
          </w:tcPr>
          <w:p w14:paraId="4175FCFB"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4</w:t>
            </w:r>
          </w:p>
        </w:tc>
        <w:tc>
          <w:tcPr>
            <w:tcW w:w="7043" w:type="dxa"/>
            <w:vAlign w:val="bottom"/>
          </w:tcPr>
          <w:p w14:paraId="6677124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Burglar alarm system including beams</w:t>
            </w:r>
            <w:r w:rsidR="00DC7A02" w:rsidRPr="00EA4CAC">
              <w:rPr>
                <w:rFonts w:cstheme="minorHAnsi"/>
                <w:color w:val="222A35" w:themeColor="text2" w:themeShade="80"/>
              </w:rPr>
              <w:t>, cameras</w:t>
            </w:r>
            <w:r w:rsidRPr="00EA4CAC">
              <w:rPr>
                <w:rFonts w:cstheme="minorHAnsi"/>
                <w:color w:val="222A35" w:themeColor="text2" w:themeShade="80"/>
              </w:rPr>
              <w:t xml:space="preserve"> and remotes control/s</w:t>
            </w:r>
          </w:p>
        </w:tc>
        <w:tc>
          <w:tcPr>
            <w:tcW w:w="567" w:type="dxa"/>
            <w:gridSpan w:val="2"/>
            <w:vAlign w:val="bottom"/>
          </w:tcPr>
          <w:p w14:paraId="0106347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6617BC4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379EE41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65A0DB5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3B88D6E" w14:textId="77777777" w:rsidTr="00D32CD9">
        <w:trPr>
          <w:gridAfter w:val="1"/>
          <w:wAfter w:w="14" w:type="dxa"/>
          <w:trHeight w:val="170"/>
        </w:trPr>
        <w:tc>
          <w:tcPr>
            <w:tcW w:w="341" w:type="dxa"/>
            <w:vAlign w:val="bottom"/>
          </w:tcPr>
          <w:p w14:paraId="36A39C9D"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5</w:t>
            </w:r>
          </w:p>
        </w:tc>
        <w:tc>
          <w:tcPr>
            <w:tcW w:w="7043" w:type="dxa"/>
            <w:vAlign w:val="bottom"/>
          </w:tcPr>
          <w:p w14:paraId="3DBC023C"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Fitted Burglar Bars and Security Gates/Doors</w:t>
            </w:r>
          </w:p>
        </w:tc>
        <w:tc>
          <w:tcPr>
            <w:tcW w:w="567" w:type="dxa"/>
            <w:gridSpan w:val="2"/>
            <w:vAlign w:val="bottom"/>
          </w:tcPr>
          <w:p w14:paraId="70AE916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740D4C4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3D33FF42"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0ED45B20"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F63A72D" w14:textId="77777777" w:rsidTr="00D32CD9">
        <w:trPr>
          <w:gridAfter w:val="1"/>
          <w:wAfter w:w="14" w:type="dxa"/>
          <w:trHeight w:val="170"/>
        </w:trPr>
        <w:tc>
          <w:tcPr>
            <w:tcW w:w="341" w:type="dxa"/>
            <w:vAlign w:val="bottom"/>
          </w:tcPr>
          <w:p w14:paraId="5A166E48"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6</w:t>
            </w:r>
          </w:p>
        </w:tc>
        <w:tc>
          <w:tcPr>
            <w:tcW w:w="7043" w:type="dxa"/>
            <w:vAlign w:val="bottom"/>
          </w:tcPr>
          <w:p w14:paraId="2991984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Keys to all internal &amp; external doors and security gates</w:t>
            </w:r>
          </w:p>
        </w:tc>
        <w:tc>
          <w:tcPr>
            <w:tcW w:w="567" w:type="dxa"/>
            <w:gridSpan w:val="2"/>
            <w:vAlign w:val="bottom"/>
          </w:tcPr>
          <w:p w14:paraId="518B804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6FC5359A"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7BA640EA"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3415477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5DA16297" w14:textId="77777777" w:rsidTr="00D32CD9">
        <w:trPr>
          <w:gridAfter w:val="1"/>
          <w:wAfter w:w="14" w:type="dxa"/>
          <w:trHeight w:val="170"/>
        </w:trPr>
        <w:tc>
          <w:tcPr>
            <w:tcW w:w="341" w:type="dxa"/>
            <w:vAlign w:val="bottom"/>
          </w:tcPr>
          <w:p w14:paraId="1D11485C"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7</w:t>
            </w:r>
          </w:p>
        </w:tc>
        <w:tc>
          <w:tcPr>
            <w:tcW w:w="7043" w:type="dxa"/>
            <w:vAlign w:val="bottom"/>
          </w:tcPr>
          <w:p w14:paraId="3B11B130"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Built-in oven, hob &amp; extractor fan</w:t>
            </w:r>
          </w:p>
        </w:tc>
        <w:tc>
          <w:tcPr>
            <w:tcW w:w="567" w:type="dxa"/>
            <w:gridSpan w:val="2"/>
            <w:vAlign w:val="bottom"/>
          </w:tcPr>
          <w:p w14:paraId="30C7480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6822A98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14CE855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51DE70FC"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14523934" w14:textId="77777777" w:rsidTr="00D32CD9">
        <w:trPr>
          <w:gridAfter w:val="1"/>
          <w:wAfter w:w="14" w:type="dxa"/>
          <w:trHeight w:val="170"/>
        </w:trPr>
        <w:tc>
          <w:tcPr>
            <w:tcW w:w="341" w:type="dxa"/>
            <w:vAlign w:val="bottom"/>
          </w:tcPr>
          <w:p w14:paraId="13501C0A"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8</w:t>
            </w:r>
          </w:p>
        </w:tc>
        <w:tc>
          <w:tcPr>
            <w:tcW w:w="7043" w:type="dxa"/>
            <w:vAlign w:val="bottom"/>
          </w:tcPr>
          <w:p w14:paraId="035075AA"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Blinds, curtain rods and rails, pelmets</w:t>
            </w:r>
          </w:p>
        </w:tc>
        <w:tc>
          <w:tcPr>
            <w:tcW w:w="567" w:type="dxa"/>
            <w:gridSpan w:val="2"/>
            <w:vAlign w:val="bottom"/>
          </w:tcPr>
          <w:p w14:paraId="40BEBFE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70D566F3"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45DB5B2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0B45EAE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1A7C2B8" w14:textId="77777777" w:rsidTr="00D32CD9">
        <w:trPr>
          <w:gridAfter w:val="1"/>
          <w:wAfter w:w="14" w:type="dxa"/>
          <w:trHeight w:val="170"/>
        </w:trPr>
        <w:tc>
          <w:tcPr>
            <w:tcW w:w="341" w:type="dxa"/>
            <w:vAlign w:val="bottom"/>
          </w:tcPr>
          <w:p w14:paraId="31692EB9"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9</w:t>
            </w:r>
          </w:p>
        </w:tc>
        <w:tc>
          <w:tcPr>
            <w:tcW w:w="7043" w:type="dxa"/>
            <w:vAlign w:val="bottom"/>
          </w:tcPr>
          <w:p w14:paraId="2B3236D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Gas stove and oven</w:t>
            </w:r>
          </w:p>
        </w:tc>
        <w:tc>
          <w:tcPr>
            <w:tcW w:w="567" w:type="dxa"/>
            <w:gridSpan w:val="2"/>
            <w:vAlign w:val="bottom"/>
          </w:tcPr>
          <w:p w14:paraId="406EA27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6F5B3FD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1AADE791"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1C9956E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A63AFE4" w14:textId="77777777" w:rsidTr="00D32CD9">
        <w:trPr>
          <w:gridAfter w:val="1"/>
          <w:wAfter w:w="14" w:type="dxa"/>
          <w:trHeight w:val="170"/>
        </w:trPr>
        <w:tc>
          <w:tcPr>
            <w:tcW w:w="341" w:type="dxa"/>
            <w:vAlign w:val="bottom"/>
          </w:tcPr>
          <w:p w14:paraId="5BE5EEC6"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10</w:t>
            </w:r>
          </w:p>
        </w:tc>
        <w:tc>
          <w:tcPr>
            <w:tcW w:w="7043" w:type="dxa"/>
            <w:vAlign w:val="bottom"/>
          </w:tcPr>
          <w:p w14:paraId="1F060B4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Electric light fittings and chandeliers</w:t>
            </w:r>
          </w:p>
        </w:tc>
        <w:tc>
          <w:tcPr>
            <w:tcW w:w="567" w:type="dxa"/>
            <w:gridSpan w:val="2"/>
            <w:vAlign w:val="bottom"/>
          </w:tcPr>
          <w:p w14:paraId="45EB8B7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78524AEA"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0810E86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0BB142F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7D590761" w14:textId="77777777" w:rsidTr="00D32CD9">
        <w:trPr>
          <w:gridAfter w:val="1"/>
          <w:wAfter w:w="14" w:type="dxa"/>
          <w:trHeight w:val="170"/>
        </w:trPr>
        <w:tc>
          <w:tcPr>
            <w:tcW w:w="341" w:type="dxa"/>
            <w:vAlign w:val="bottom"/>
          </w:tcPr>
          <w:p w14:paraId="4D5F7859"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11</w:t>
            </w:r>
          </w:p>
        </w:tc>
        <w:tc>
          <w:tcPr>
            <w:tcW w:w="7043" w:type="dxa"/>
            <w:vAlign w:val="bottom"/>
          </w:tcPr>
          <w:p w14:paraId="6298C2D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Fitted carpets</w:t>
            </w:r>
          </w:p>
        </w:tc>
        <w:tc>
          <w:tcPr>
            <w:tcW w:w="567" w:type="dxa"/>
            <w:gridSpan w:val="2"/>
            <w:vAlign w:val="bottom"/>
          </w:tcPr>
          <w:p w14:paraId="1977FAD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2ADED52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41A54610"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7C7DB36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15B6DD6" w14:textId="77777777" w:rsidTr="00D32CD9">
        <w:trPr>
          <w:gridAfter w:val="1"/>
          <w:wAfter w:w="14" w:type="dxa"/>
          <w:trHeight w:val="170"/>
        </w:trPr>
        <w:tc>
          <w:tcPr>
            <w:tcW w:w="341" w:type="dxa"/>
            <w:vAlign w:val="bottom"/>
          </w:tcPr>
          <w:p w14:paraId="5B7D09A6"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12</w:t>
            </w:r>
          </w:p>
        </w:tc>
        <w:tc>
          <w:tcPr>
            <w:tcW w:w="7043" w:type="dxa"/>
            <w:vAlign w:val="bottom"/>
          </w:tcPr>
          <w:p w14:paraId="66E8176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Fitted cupboards</w:t>
            </w:r>
          </w:p>
        </w:tc>
        <w:tc>
          <w:tcPr>
            <w:tcW w:w="567" w:type="dxa"/>
            <w:gridSpan w:val="2"/>
            <w:vAlign w:val="bottom"/>
          </w:tcPr>
          <w:p w14:paraId="70D7563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10133681"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4C1EA11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4E16F254"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3BC4BE2" w14:textId="77777777" w:rsidTr="00D32CD9">
        <w:trPr>
          <w:gridAfter w:val="1"/>
          <w:wAfter w:w="14" w:type="dxa"/>
          <w:trHeight w:val="170"/>
        </w:trPr>
        <w:tc>
          <w:tcPr>
            <w:tcW w:w="341" w:type="dxa"/>
            <w:vAlign w:val="bottom"/>
          </w:tcPr>
          <w:p w14:paraId="0B91851C"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13</w:t>
            </w:r>
          </w:p>
        </w:tc>
        <w:tc>
          <w:tcPr>
            <w:tcW w:w="7043" w:type="dxa"/>
            <w:vAlign w:val="bottom"/>
          </w:tcPr>
          <w:p w14:paraId="68AC38E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Fitted shelves</w:t>
            </w:r>
          </w:p>
        </w:tc>
        <w:tc>
          <w:tcPr>
            <w:tcW w:w="567" w:type="dxa"/>
            <w:gridSpan w:val="2"/>
            <w:vAlign w:val="bottom"/>
          </w:tcPr>
          <w:p w14:paraId="320F8C1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197E6BE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21FF62E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5D82F34A"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1A8B8B0D" w14:textId="77777777" w:rsidTr="00D32CD9">
        <w:trPr>
          <w:gridAfter w:val="1"/>
          <w:wAfter w:w="14" w:type="dxa"/>
          <w:trHeight w:val="170"/>
        </w:trPr>
        <w:tc>
          <w:tcPr>
            <w:tcW w:w="341" w:type="dxa"/>
            <w:vAlign w:val="bottom"/>
          </w:tcPr>
          <w:p w14:paraId="69B7C317"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14</w:t>
            </w:r>
          </w:p>
        </w:tc>
        <w:tc>
          <w:tcPr>
            <w:tcW w:w="7043" w:type="dxa"/>
            <w:vAlign w:val="bottom"/>
          </w:tcPr>
          <w:p w14:paraId="49C426B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Fitted mirrors</w:t>
            </w:r>
          </w:p>
        </w:tc>
        <w:tc>
          <w:tcPr>
            <w:tcW w:w="567" w:type="dxa"/>
            <w:gridSpan w:val="2"/>
            <w:vAlign w:val="bottom"/>
          </w:tcPr>
          <w:p w14:paraId="050E20C3"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0A0B89F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77B9B51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2A65B2D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6312516" w14:textId="77777777" w:rsidTr="00D32CD9">
        <w:trPr>
          <w:gridAfter w:val="1"/>
          <w:wAfter w:w="14" w:type="dxa"/>
          <w:trHeight w:val="170"/>
        </w:trPr>
        <w:tc>
          <w:tcPr>
            <w:tcW w:w="341" w:type="dxa"/>
            <w:vAlign w:val="bottom"/>
          </w:tcPr>
          <w:p w14:paraId="76621F20"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15</w:t>
            </w:r>
          </w:p>
        </w:tc>
        <w:tc>
          <w:tcPr>
            <w:tcW w:w="7043" w:type="dxa"/>
            <w:vAlign w:val="bottom"/>
          </w:tcPr>
          <w:p w14:paraId="2D5111A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Irrigation system (manual or auto________________________)</w:t>
            </w:r>
          </w:p>
        </w:tc>
        <w:tc>
          <w:tcPr>
            <w:tcW w:w="567" w:type="dxa"/>
            <w:gridSpan w:val="2"/>
            <w:vAlign w:val="bottom"/>
          </w:tcPr>
          <w:p w14:paraId="1A1FE7DA"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550E4D0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20AE775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6024FE00"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5946BA8" w14:textId="77777777" w:rsidTr="00D32CD9">
        <w:trPr>
          <w:gridAfter w:val="1"/>
          <w:wAfter w:w="14" w:type="dxa"/>
          <w:trHeight w:val="170"/>
        </w:trPr>
        <w:tc>
          <w:tcPr>
            <w:tcW w:w="341" w:type="dxa"/>
            <w:vAlign w:val="bottom"/>
          </w:tcPr>
          <w:p w14:paraId="266883BA"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16</w:t>
            </w:r>
          </w:p>
        </w:tc>
        <w:tc>
          <w:tcPr>
            <w:tcW w:w="7043" w:type="dxa"/>
            <w:vAlign w:val="bottom"/>
          </w:tcPr>
          <w:p w14:paraId="12923C0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TV satellite dish</w:t>
            </w:r>
          </w:p>
        </w:tc>
        <w:tc>
          <w:tcPr>
            <w:tcW w:w="567" w:type="dxa"/>
            <w:gridSpan w:val="2"/>
            <w:vAlign w:val="bottom"/>
          </w:tcPr>
          <w:p w14:paraId="0F15C0F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5099B20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33509E80"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36DD5F0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3F9E7262" w14:textId="77777777" w:rsidTr="00D32CD9">
        <w:trPr>
          <w:gridAfter w:val="1"/>
          <w:wAfter w:w="14" w:type="dxa"/>
          <w:trHeight w:val="170"/>
        </w:trPr>
        <w:tc>
          <w:tcPr>
            <w:tcW w:w="341" w:type="dxa"/>
            <w:vAlign w:val="bottom"/>
          </w:tcPr>
          <w:p w14:paraId="09F3087E"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17</w:t>
            </w:r>
          </w:p>
        </w:tc>
        <w:tc>
          <w:tcPr>
            <w:tcW w:w="7043" w:type="dxa"/>
            <w:vAlign w:val="bottom"/>
          </w:tcPr>
          <w:p w14:paraId="4B9971E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Water filter/s</w:t>
            </w:r>
          </w:p>
        </w:tc>
        <w:tc>
          <w:tcPr>
            <w:tcW w:w="567" w:type="dxa"/>
            <w:gridSpan w:val="2"/>
            <w:vAlign w:val="bottom"/>
          </w:tcPr>
          <w:p w14:paraId="58B4C573"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2A07AEA3"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03C35F3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7929473A"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1A498F75" w14:textId="77777777" w:rsidTr="00D32CD9">
        <w:trPr>
          <w:gridAfter w:val="1"/>
          <w:wAfter w:w="14" w:type="dxa"/>
          <w:trHeight w:val="170"/>
        </w:trPr>
        <w:tc>
          <w:tcPr>
            <w:tcW w:w="341" w:type="dxa"/>
            <w:vAlign w:val="bottom"/>
          </w:tcPr>
          <w:p w14:paraId="3C96EC3F"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18</w:t>
            </w:r>
          </w:p>
        </w:tc>
        <w:tc>
          <w:tcPr>
            <w:tcW w:w="7043" w:type="dxa"/>
            <w:vAlign w:val="bottom"/>
          </w:tcPr>
          <w:p w14:paraId="04F21424"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Built-in safe</w:t>
            </w:r>
          </w:p>
        </w:tc>
        <w:tc>
          <w:tcPr>
            <w:tcW w:w="567" w:type="dxa"/>
            <w:gridSpan w:val="2"/>
            <w:vAlign w:val="bottom"/>
          </w:tcPr>
          <w:p w14:paraId="55FB681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28D5315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15D2C18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5157399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AEA48CF" w14:textId="77777777" w:rsidTr="00D32CD9">
        <w:trPr>
          <w:gridAfter w:val="1"/>
          <w:wAfter w:w="14" w:type="dxa"/>
          <w:trHeight w:val="170"/>
        </w:trPr>
        <w:tc>
          <w:tcPr>
            <w:tcW w:w="341" w:type="dxa"/>
            <w:vAlign w:val="bottom"/>
          </w:tcPr>
          <w:p w14:paraId="13112C0F"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19</w:t>
            </w:r>
          </w:p>
        </w:tc>
        <w:tc>
          <w:tcPr>
            <w:tcW w:w="7043" w:type="dxa"/>
            <w:vAlign w:val="bottom"/>
          </w:tcPr>
          <w:p w14:paraId="14D409E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Water features</w:t>
            </w:r>
          </w:p>
        </w:tc>
        <w:tc>
          <w:tcPr>
            <w:tcW w:w="567" w:type="dxa"/>
            <w:gridSpan w:val="2"/>
            <w:vAlign w:val="bottom"/>
          </w:tcPr>
          <w:p w14:paraId="258C9D3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1E78069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7DA1D73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44CA960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373CEB1D" w14:textId="77777777" w:rsidTr="00D32CD9">
        <w:trPr>
          <w:gridAfter w:val="1"/>
          <w:wAfter w:w="14" w:type="dxa"/>
          <w:trHeight w:val="170"/>
        </w:trPr>
        <w:tc>
          <w:tcPr>
            <w:tcW w:w="341" w:type="dxa"/>
            <w:vAlign w:val="bottom"/>
          </w:tcPr>
          <w:p w14:paraId="78F804DD"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20</w:t>
            </w:r>
          </w:p>
        </w:tc>
        <w:tc>
          <w:tcPr>
            <w:tcW w:w="7043" w:type="dxa"/>
            <w:vAlign w:val="bottom"/>
          </w:tcPr>
          <w:p w14:paraId="5DDF800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Surround sound system</w:t>
            </w:r>
          </w:p>
        </w:tc>
        <w:tc>
          <w:tcPr>
            <w:tcW w:w="567" w:type="dxa"/>
            <w:gridSpan w:val="2"/>
            <w:vAlign w:val="bottom"/>
          </w:tcPr>
          <w:p w14:paraId="624076F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5E20F8C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31F5180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22A88D2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1AADDBC" w14:textId="77777777" w:rsidTr="00D32CD9">
        <w:trPr>
          <w:gridAfter w:val="1"/>
          <w:wAfter w:w="14" w:type="dxa"/>
          <w:trHeight w:val="170"/>
        </w:trPr>
        <w:tc>
          <w:tcPr>
            <w:tcW w:w="341" w:type="dxa"/>
            <w:vAlign w:val="bottom"/>
          </w:tcPr>
          <w:p w14:paraId="3714835D"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21</w:t>
            </w:r>
          </w:p>
        </w:tc>
        <w:tc>
          <w:tcPr>
            <w:tcW w:w="7043" w:type="dxa"/>
            <w:vAlign w:val="bottom"/>
          </w:tcPr>
          <w:p w14:paraId="290059BC"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TV brackets mounted to the walls and floors</w:t>
            </w:r>
          </w:p>
        </w:tc>
        <w:tc>
          <w:tcPr>
            <w:tcW w:w="567" w:type="dxa"/>
            <w:gridSpan w:val="2"/>
            <w:vAlign w:val="bottom"/>
          </w:tcPr>
          <w:p w14:paraId="0D7F37B3"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64887C8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631F4C12"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42B62B60"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BE8E958" w14:textId="77777777" w:rsidTr="00D32CD9">
        <w:trPr>
          <w:gridAfter w:val="1"/>
          <w:wAfter w:w="14" w:type="dxa"/>
          <w:trHeight w:val="170"/>
        </w:trPr>
        <w:tc>
          <w:tcPr>
            <w:tcW w:w="341" w:type="dxa"/>
            <w:vAlign w:val="bottom"/>
          </w:tcPr>
          <w:p w14:paraId="730969A8"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22</w:t>
            </w:r>
          </w:p>
        </w:tc>
        <w:tc>
          <w:tcPr>
            <w:tcW w:w="7043" w:type="dxa"/>
            <w:vAlign w:val="bottom"/>
          </w:tcPr>
          <w:p w14:paraId="4B27559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Geyser/s (Number of Geysers: Electric: ________, Gas: ________)</w:t>
            </w:r>
          </w:p>
        </w:tc>
        <w:tc>
          <w:tcPr>
            <w:tcW w:w="567" w:type="dxa"/>
            <w:gridSpan w:val="2"/>
            <w:vAlign w:val="bottom"/>
          </w:tcPr>
          <w:p w14:paraId="3F0BF3A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488F0710"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320ECFE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7D4A714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124619A8" w14:textId="77777777" w:rsidTr="00D32CD9">
        <w:trPr>
          <w:gridAfter w:val="1"/>
          <w:wAfter w:w="14" w:type="dxa"/>
          <w:trHeight w:val="170"/>
        </w:trPr>
        <w:tc>
          <w:tcPr>
            <w:tcW w:w="341" w:type="dxa"/>
            <w:vAlign w:val="bottom"/>
          </w:tcPr>
          <w:p w14:paraId="214C9722"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23</w:t>
            </w:r>
          </w:p>
        </w:tc>
        <w:tc>
          <w:tcPr>
            <w:tcW w:w="7043" w:type="dxa"/>
            <w:vAlign w:val="bottom"/>
          </w:tcPr>
          <w:p w14:paraId="124EB5B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All plants &amp; trees</w:t>
            </w:r>
          </w:p>
        </w:tc>
        <w:tc>
          <w:tcPr>
            <w:tcW w:w="567" w:type="dxa"/>
            <w:gridSpan w:val="2"/>
            <w:vAlign w:val="bottom"/>
          </w:tcPr>
          <w:p w14:paraId="709EEAF3"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1BA85D92"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251A761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0331383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3737636" w14:textId="77777777" w:rsidTr="00D32CD9">
        <w:trPr>
          <w:gridAfter w:val="1"/>
          <w:wAfter w:w="14" w:type="dxa"/>
          <w:trHeight w:val="170"/>
        </w:trPr>
        <w:tc>
          <w:tcPr>
            <w:tcW w:w="341" w:type="dxa"/>
            <w:vAlign w:val="bottom"/>
          </w:tcPr>
          <w:p w14:paraId="2652F1B1"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24</w:t>
            </w:r>
          </w:p>
        </w:tc>
        <w:tc>
          <w:tcPr>
            <w:tcW w:w="7043" w:type="dxa"/>
            <w:vAlign w:val="bottom"/>
          </w:tcPr>
          <w:p w14:paraId="570ECB7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All pot plants</w:t>
            </w:r>
          </w:p>
        </w:tc>
        <w:tc>
          <w:tcPr>
            <w:tcW w:w="567" w:type="dxa"/>
            <w:gridSpan w:val="2"/>
            <w:vAlign w:val="bottom"/>
          </w:tcPr>
          <w:p w14:paraId="6DA1A9D1"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6DFC993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0E8F5244"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2B53A87C"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D0BF238" w14:textId="77777777" w:rsidTr="00D32CD9">
        <w:trPr>
          <w:gridAfter w:val="1"/>
          <w:wAfter w:w="14" w:type="dxa"/>
          <w:trHeight w:val="170"/>
        </w:trPr>
        <w:tc>
          <w:tcPr>
            <w:tcW w:w="341" w:type="dxa"/>
            <w:vAlign w:val="bottom"/>
          </w:tcPr>
          <w:p w14:paraId="3F8AD54D"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25</w:t>
            </w:r>
          </w:p>
        </w:tc>
        <w:tc>
          <w:tcPr>
            <w:tcW w:w="7043" w:type="dxa"/>
            <w:vAlign w:val="bottom"/>
          </w:tcPr>
          <w:p w14:paraId="4C25C31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Black Municipal Rubbish bin</w:t>
            </w:r>
          </w:p>
        </w:tc>
        <w:tc>
          <w:tcPr>
            <w:tcW w:w="567" w:type="dxa"/>
            <w:gridSpan w:val="2"/>
            <w:vAlign w:val="bottom"/>
          </w:tcPr>
          <w:p w14:paraId="5FBA143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00A620B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00415F01"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66E6530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6189E5A" w14:textId="77777777" w:rsidTr="00D32CD9">
        <w:trPr>
          <w:gridAfter w:val="1"/>
          <w:wAfter w:w="14" w:type="dxa"/>
          <w:trHeight w:val="170"/>
        </w:trPr>
        <w:tc>
          <w:tcPr>
            <w:tcW w:w="341" w:type="dxa"/>
            <w:vAlign w:val="bottom"/>
          </w:tcPr>
          <w:p w14:paraId="3E582509"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26</w:t>
            </w:r>
          </w:p>
        </w:tc>
        <w:tc>
          <w:tcPr>
            <w:tcW w:w="7043" w:type="dxa"/>
            <w:vAlign w:val="bottom"/>
          </w:tcPr>
          <w:p w14:paraId="5691AA2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Solar geyser or pool heating system</w:t>
            </w:r>
          </w:p>
        </w:tc>
        <w:tc>
          <w:tcPr>
            <w:tcW w:w="567" w:type="dxa"/>
            <w:gridSpan w:val="2"/>
            <w:vAlign w:val="bottom"/>
          </w:tcPr>
          <w:p w14:paraId="2D3A6D5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35829401"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6D74B092"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30A6B272"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718A94E0" w14:textId="77777777" w:rsidTr="00D32CD9">
        <w:trPr>
          <w:gridAfter w:val="1"/>
          <w:wAfter w:w="14" w:type="dxa"/>
          <w:trHeight w:val="170"/>
        </w:trPr>
        <w:tc>
          <w:tcPr>
            <w:tcW w:w="341" w:type="dxa"/>
            <w:vAlign w:val="bottom"/>
          </w:tcPr>
          <w:p w14:paraId="797F9B7D"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27</w:t>
            </w:r>
          </w:p>
        </w:tc>
        <w:tc>
          <w:tcPr>
            <w:tcW w:w="7043" w:type="dxa"/>
            <w:vAlign w:val="bottom"/>
          </w:tcPr>
          <w:p w14:paraId="2F7CFE7A"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Wendy house(s) or tool sheds</w:t>
            </w:r>
          </w:p>
        </w:tc>
        <w:tc>
          <w:tcPr>
            <w:tcW w:w="567" w:type="dxa"/>
            <w:gridSpan w:val="2"/>
            <w:vAlign w:val="bottom"/>
          </w:tcPr>
          <w:p w14:paraId="693B4FB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vAlign w:val="bottom"/>
          </w:tcPr>
          <w:p w14:paraId="236EA8B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vAlign w:val="bottom"/>
          </w:tcPr>
          <w:p w14:paraId="674BC1B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auto"/>
            <w:vAlign w:val="bottom"/>
          </w:tcPr>
          <w:p w14:paraId="60532A4C"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5D269680" w14:textId="77777777" w:rsidTr="00F27516">
        <w:trPr>
          <w:trHeight w:val="170"/>
        </w:trPr>
        <w:tc>
          <w:tcPr>
            <w:tcW w:w="341" w:type="dxa"/>
            <w:tcBorders>
              <w:top w:val="nil"/>
              <w:left w:val="nil"/>
              <w:bottom w:val="single" w:sz="4" w:space="0" w:color="auto"/>
              <w:right w:val="nil"/>
            </w:tcBorders>
            <w:vAlign w:val="bottom"/>
          </w:tcPr>
          <w:p w14:paraId="6C7E4B76" w14:textId="77777777" w:rsidR="000F0806" w:rsidRPr="00EA4CAC" w:rsidRDefault="000F0806" w:rsidP="00665D1F">
            <w:pPr>
              <w:spacing w:after="0"/>
              <w:jc w:val="center"/>
              <w:rPr>
                <w:rFonts w:cstheme="minorHAnsi"/>
                <w:b/>
                <w:bCs/>
                <w:color w:val="222A35" w:themeColor="text2" w:themeShade="80"/>
                <w:sz w:val="28"/>
                <w:szCs w:val="28"/>
              </w:rPr>
            </w:pPr>
            <w:r w:rsidRPr="00EA4CAC">
              <w:rPr>
                <w:rFonts w:cstheme="minorHAnsi"/>
                <w:color w:val="222A35" w:themeColor="text2" w:themeShade="80"/>
              </w:rPr>
              <w:br w:type="page"/>
            </w:r>
          </w:p>
          <w:p w14:paraId="4421D1E6" w14:textId="77777777" w:rsidR="000F0806" w:rsidRPr="00EA4CAC" w:rsidRDefault="000F0806" w:rsidP="00665D1F">
            <w:pPr>
              <w:spacing w:after="0"/>
              <w:jc w:val="center"/>
              <w:rPr>
                <w:rFonts w:cstheme="minorHAnsi"/>
                <w:b/>
                <w:bCs/>
                <w:color w:val="222A35" w:themeColor="text2" w:themeShade="80"/>
                <w:sz w:val="28"/>
                <w:szCs w:val="28"/>
              </w:rPr>
            </w:pPr>
          </w:p>
        </w:tc>
        <w:tc>
          <w:tcPr>
            <w:tcW w:w="7184" w:type="dxa"/>
            <w:gridSpan w:val="2"/>
            <w:tcBorders>
              <w:top w:val="nil"/>
              <w:left w:val="nil"/>
              <w:bottom w:val="single" w:sz="4" w:space="0" w:color="auto"/>
              <w:right w:val="nil"/>
            </w:tcBorders>
            <w:vAlign w:val="bottom"/>
          </w:tcPr>
          <w:p w14:paraId="607E2AE9" w14:textId="77777777" w:rsidR="000F0806" w:rsidRPr="00EA4CAC" w:rsidRDefault="000F0806" w:rsidP="000F0806">
            <w:pPr>
              <w:spacing w:after="0"/>
              <w:rPr>
                <w:rFonts w:cstheme="minorHAnsi"/>
                <w:b/>
                <w:bCs/>
                <w:color w:val="222A35" w:themeColor="text2" w:themeShade="80"/>
                <w:sz w:val="28"/>
                <w:szCs w:val="28"/>
              </w:rPr>
            </w:pPr>
          </w:p>
          <w:p w14:paraId="63411BFC" w14:textId="77777777" w:rsidR="000F0806" w:rsidRPr="00EA4CAC" w:rsidRDefault="000F0806" w:rsidP="000F0806">
            <w:pPr>
              <w:spacing w:after="0"/>
              <w:rPr>
                <w:rFonts w:cstheme="minorHAnsi"/>
                <w:b/>
                <w:bCs/>
                <w:color w:val="222A35" w:themeColor="text2" w:themeShade="80"/>
                <w:sz w:val="28"/>
                <w:szCs w:val="28"/>
              </w:rPr>
            </w:pPr>
            <w:r w:rsidRPr="00EA4CAC">
              <w:rPr>
                <w:rFonts w:cstheme="minorHAnsi"/>
                <w:b/>
                <w:bCs/>
                <w:color w:val="222A35" w:themeColor="text2" w:themeShade="80"/>
                <w:sz w:val="28"/>
                <w:szCs w:val="28"/>
              </w:rPr>
              <w:t xml:space="preserve">Section B – Declaration of </w:t>
            </w:r>
            <w:r w:rsidR="00506517" w:rsidRPr="00EA4CAC">
              <w:rPr>
                <w:rFonts w:cstheme="minorHAnsi"/>
                <w:b/>
                <w:bCs/>
                <w:color w:val="222A35" w:themeColor="text2" w:themeShade="80"/>
                <w:sz w:val="28"/>
                <w:szCs w:val="28"/>
              </w:rPr>
              <w:t>P</w:t>
            </w:r>
            <w:r w:rsidRPr="00EA4CAC">
              <w:rPr>
                <w:rFonts w:cstheme="minorHAnsi"/>
                <w:b/>
                <w:bCs/>
                <w:color w:val="222A35" w:themeColor="text2" w:themeShade="80"/>
                <w:sz w:val="28"/>
                <w:szCs w:val="28"/>
              </w:rPr>
              <w:t xml:space="preserve">roperty </w:t>
            </w:r>
            <w:r w:rsidR="00506517" w:rsidRPr="00EA4CAC">
              <w:rPr>
                <w:rFonts w:cstheme="minorHAnsi"/>
                <w:b/>
                <w:bCs/>
                <w:color w:val="222A35" w:themeColor="text2" w:themeShade="80"/>
                <w:sz w:val="28"/>
                <w:szCs w:val="28"/>
              </w:rPr>
              <w:t>Condition</w:t>
            </w:r>
            <w:r w:rsidRPr="00EA4CAC">
              <w:rPr>
                <w:rFonts w:cstheme="minorHAnsi"/>
                <w:b/>
                <w:bCs/>
                <w:color w:val="222A35" w:themeColor="text2" w:themeShade="80"/>
                <w:sz w:val="28"/>
                <w:szCs w:val="28"/>
              </w:rPr>
              <w:t xml:space="preserve"> </w:t>
            </w:r>
          </w:p>
          <w:p w14:paraId="53DB8F9A" w14:textId="77777777" w:rsidR="000F0806" w:rsidRPr="00EA4CAC" w:rsidRDefault="000F0806" w:rsidP="000F0806">
            <w:pPr>
              <w:spacing w:after="0"/>
              <w:rPr>
                <w:rFonts w:cstheme="minorHAnsi"/>
                <w:b/>
                <w:bCs/>
                <w:color w:val="222A35" w:themeColor="text2" w:themeShade="80"/>
                <w:sz w:val="28"/>
                <w:szCs w:val="28"/>
              </w:rPr>
            </w:pPr>
          </w:p>
        </w:tc>
        <w:tc>
          <w:tcPr>
            <w:tcW w:w="439" w:type="dxa"/>
            <w:gridSpan w:val="2"/>
            <w:tcBorders>
              <w:top w:val="nil"/>
              <w:left w:val="nil"/>
              <w:bottom w:val="single" w:sz="4" w:space="0" w:color="auto"/>
              <w:right w:val="nil"/>
            </w:tcBorders>
            <w:shd w:val="clear" w:color="auto" w:fill="auto"/>
            <w:vAlign w:val="bottom"/>
          </w:tcPr>
          <w:p w14:paraId="2920E6DB" w14:textId="77777777" w:rsidR="000F0806" w:rsidRPr="00EA4CAC" w:rsidRDefault="000F0806" w:rsidP="000F0806">
            <w:pPr>
              <w:spacing w:after="0"/>
              <w:rPr>
                <w:rFonts w:cstheme="minorHAnsi"/>
                <w:b/>
                <w:bCs/>
                <w:color w:val="222A35" w:themeColor="text2" w:themeShade="80"/>
              </w:rPr>
            </w:pPr>
          </w:p>
        </w:tc>
        <w:tc>
          <w:tcPr>
            <w:tcW w:w="430" w:type="dxa"/>
            <w:gridSpan w:val="2"/>
            <w:tcBorders>
              <w:top w:val="nil"/>
              <w:left w:val="nil"/>
              <w:bottom w:val="single" w:sz="4" w:space="0" w:color="auto"/>
              <w:right w:val="nil"/>
            </w:tcBorders>
            <w:shd w:val="clear" w:color="auto" w:fill="auto"/>
            <w:vAlign w:val="bottom"/>
          </w:tcPr>
          <w:p w14:paraId="6E452637" w14:textId="77777777" w:rsidR="000F0806" w:rsidRPr="00EA4CAC" w:rsidRDefault="000F0806" w:rsidP="000F0806">
            <w:pPr>
              <w:spacing w:after="0"/>
              <w:rPr>
                <w:rFonts w:cstheme="minorHAnsi"/>
                <w:b/>
                <w:bCs/>
                <w:color w:val="222A35" w:themeColor="text2" w:themeShade="80"/>
              </w:rPr>
            </w:pPr>
          </w:p>
        </w:tc>
        <w:tc>
          <w:tcPr>
            <w:tcW w:w="425" w:type="dxa"/>
            <w:gridSpan w:val="2"/>
            <w:tcBorders>
              <w:top w:val="nil"/>
              <w:left w:val="nil"/>
              <w:bottom w:val="single" w:sz="4" w:space="0" w:color="auto"/>
              <w:right w:val="nil"/>
            </w:tcBorders>
            <w:shd w:val="clear" w:color="auto" w:fill="auto"/>
            <w:vAlign w:val="bottom"/>
          </w:tcPr>
          <w:p w14:paraId="6DD7F0D5" w14:textId="77777777" w:rsidR="000F0806" w:rsidRPr="00EA4CAC" w:rsidRDefault="000F0806" w:rsidP="000F0806">
            <w:pPr>
              <w:spacing w:after="0"/>
              <w:rPr>
                <w:rFonts w:cstheme="minorHAnsi"/>
                <w:b/>
                <w:bCs/>
                <w:color w:val="222A35" w:themeColor="text2" w:themeShade="80"/>
              </w:rPr>
            </w:pPr>
          </w:p>
        </w:tc>
        <w:tc>
          <w:tcPr>
            <w:tcW w:w="852" w:type="dxa"/>
            <w:gridSpan w:val="2"/>
            <w:tcBorders>
              <w:top w:val="nil"/>
              <w:left w:val="nil"/>
              <w:bottom w:val="single" w:sz="4" w:space="0" w:color="auto"/>
              <w:right w:val="nil"/>
            </w:tcBorders>
            <w:shd w:val="clear" w:color="auto" w:fill="auto"/>
            <w:vAlign w:val="bottom"/>
          </w:tcPr>
          <w:p w14:paraId="103F081A" w14:textId="77777777" w:rsidR="000F0806" w:rsidRPr="00EA4CAC" w:rsidRDefault="000F0806" w:rsidP="000F0806">
            <w:pPr>
              <w:spacing w:after="0"/>
              <w:rPr>
                <w:rFonts w:cstheme="minorHAnsi"/>
                <w:b/>
                <w:bCs/>
                <w:color w:val="222A35" w:themeColor="text2" w:themeShade="80"/>
              </w:rPr>
            </w:pPr>
          </w:p>
        </w:tc>
      </w:tr>
      <w:tr w:rsidR="00EA4CAC" w:rsidRPr="00EA4CAC" w14:paraId="13841E9F" w14:textId="77777777" w:rsidTr="00F27516">
        <w:trPr>
          <w:gridAfter w:val="1"/>
          <w:wAfter w:w="14" w:type="dxa"/>
          <w:trHeight w:val="170"/>
        </w:trPr>
        <w:tc>
          <w:tcPr>
            <w:tcW w:w="341" w:type="dxa"/>
            <w:tcBorders>
              <w:top w:val="single" w:sz="4" w:space="0" w:color="auto"/>
            </w:tcBorders>
            <w:vAlign w:val="bottom"/>
          </w:tcPr>
          <w:p w14:paraId="2C688A29"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1</w:t>
            </w:r>
          </w:p>
        </w:tc>
        <w:tc>
          <w:tcPr>
            <w:tcW w:w="7043" w:type="dxa"/>
            <w:tcBorders>
              <w:top w:val="single" w:sz="4" w:space="0" w:color="auto"/>
            </w:tcBorders>
            <w:vAlign w:val="bottom"/>
          </w:tcPr>
          <w:p w14:paraId="418922A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Is there a bond registered over the property?</w:t>
            </w:r>
          </w:p>
        </w:tc>
        <w:tc>
          <w:tcPr>
            <w:tcW w:w="567" w:type="dxa"/>
            <w:gridSpan w:val="2"/>
            <w:tcBorders>
              <w:top w:val="single" w:sz="4" w:space="0" w:color="auto"/>
            </w:tcBorders>
            <w:shd w:val="clear" w:color="auto" w:fill="FFFFFF" w:themeFill="background1"/>
            <w:vAlign w:val="bottom"/>
          </w:tcPr>
          <w:p w14:paraId="45045A9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tcBorders>
              <w:top w:val="single" w:sz="4" w:space="0" w:color="auto"/>
            </w:tcBorders>
            <w:shd w:val="clear" w:color="auto" w:fill="FFFFFF" w:themeFill="background1"/>
            <w:vAlign w:val="bottom"/>
          </w:tcPr>
          <w:p w14:paraId="5314CDA4"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tcBorders>
              <w:top w:val="single" w:sz="4" w:space="0" w:color="auto"/>
            </w:tcBorders>
            <w:shd w:val="clear" w:color="auto" w:fill="FFFFFF" w:themeFill="background1"/>
            <w:vAlign w:val="bottom"/>
          </w:tcPr>
          <w:p w14:paraId="6021E48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tcBorders>
              <w:top w:val="single" w:sz="4" w:space="0" w:color="auto"/>
            </w:tcBorders>
            <w:shd w:val="clear" w:color="auto" w:fill="FFFFFF" w:themeFill="background1"/>
            <w:vAlign w:val="bottom"/>
          </w:tcPr>
          <w:p w14:paraId="0F498BC8"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8DD6709" w14:textId="77777777" w:rsidTr="00F27516">
        <w:trPr>
          <w:gridAfter w:val="1"/>
          <w:wAfter w:w="14" w:type="dxa"/>
          <w:trHeight w:val="170"/>
        </w:trPr>
        <w:tc>
          <w:tcPr>
            <w:tcW w:w="341" w:type="dxa"/>
            <w:vAlign w:val="bottom"/>
          </w:tcPr>
          <w:p w14:paraId="4E977E9F"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2</w:t>
            </w:r>
          </w:p>
        </w:tc>
        <w:tc>
          <w:tcPr>
            <w:tcW w:w="7043" w:type="dxa"/>
            <w:vAlign w:val="bottom"/>
          </w:tcPr>
          <w:p w14:paraId="24E170D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Has the Seller given notice to cancel the bond?</w:t>
            </w:r>
          </w:p>
        </w:tc>
        <w:tc>
          <w:tcPr>
            <w:tcW w:w="567" w:type="dxa"/>
            <w:gridSpan w:val="2"/>
            <w:shd w:val="clear" w:color="auto" w:fill="FFFFFF" w:themeFill="background1"/>
            <w:vAlign w:val="bottom"/>
          </w:tcPr>
          <w:p w14:paraId="77B2516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0EE9B4D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36CB361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2CE784C6"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5580EE28" w14:textId="77777777" w:rsidTr="00F27516">
        <w:trPr>
          <w:gridAfter w:val="1"/>
          <w:wAfter w:w="14" w:type="dxa"/>
          <w:trHeight w:val="170"/>
        </w:trPr>
        <w:tc>
          <w:tcPr>
            <w:tcW w:w="341" w:type="dxa"/>
            <w:vAlign w:val="bottom"/>
          </w:tcPr>
          <w:p w14:paraId="70C6AC91"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3</w:t>
            </w:r>
          </w:p>
        </w:tc>
        <w:tc>
          <w:tcPr>
            <w:tcW w:w="7043" w:type="dxa"/>
            <w:vAlign w:val="bottom"/>
          </w:tcPr>
          <w:p w14:paraId="10D730E3"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Are there any building restrictions or registered servitudes on the property?</w:t>
            </w:r>
          </w:p>
        </w:tc>
        <w:tc>
          <w:tcPr>
            <w:tcW w:w="567" w:type="dxa"/>
            <w:gridSpan w:val="2"/>
            <w:shd w:val="clear" w:color="auto" w:fill="FFFFFF" w:themeFill="background1"/>
            <w:vAlign w:val="bottom"/>
          </w:tcPr>
          <w:p w14:paraId="2A7B31D5"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5333892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7B216FA9"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4CC5A612"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2905A10" w14:textId="77777777" w:rsidTr="00F27516">
        <w:trPr>
          <w:gridAfter w:val="1"/>
          <w:wAfter w:w="14" w:type="dxa"/>
          <w:trHeight w:val="170"/>
        </w:trPr>
        <w:tc>
          <w:tcPr>
            <w:tcW w:w="341" w:type="dxa"/>
            <w:vAlign w:val="bottom"/>
          </w:tcPr>
          <w:p w14:paraId="4E3D6AC4"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4</w:t>
            </w:r>
          </w:p>
        </w:tc>
        <w:tc>
          <w:tcPr>
            <w:tcW w:w="7043" w:type="dxa"/>
            <w:vAlign w:val="bottom"/>
          </w:tcPr>
          <w:p w14:paraId="2535D32C"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Is there currently a tenant residing in the property?</w:t>
            </w:r>
          </w:p>
        </w:tc>
        <w:tc>
          <w:tcPr>
            <w:tcW w:w="567" w:type="dxa"/>
            <w:gridSpan w:val="2"/>
            <w:shd w:val="clear" w:color="auto" w:fill="FFFFFF" w:themeFill="background1"/>
            <w:vAlign w:val="bottom"/>
          </w:tcPr>
          <w:p w14:paraId="1CF2FD07"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0E1B84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E685C1B"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4A2547E"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7844A24" w14:textId="77777777" w:rsidTr="00F27516">
        <w:trPr>
          <w:gridAfter w:val="1"/>
          <w:wAfter w:w="14" w:type="dxa"/>
          <w:trHeight w:val="170"/>
        </w:trPr>
        <w:tc>
          <w:tcPr>
            <w:tcW w:w="341" w:type="dxa"/>
            <w:vAlign w:val="bottom"/>
          </w:tcPr>
          <w:p w14:paraId="36DBEE0E" w14:textId="77777777" w:rsidR="000F0806" w:rsidRPr="00EA4CAC" w:rsidRDefault="000F0806" w:rsidP="00665D1F">
            <w:pPr>
              <w:spacing w:after="0"/>
              <w:jc w:val="center"/>
              <w:rPr>
                <w:rFonts w:cstheme="minorHAnsi"/>
                <w:color w:val="222A35" w:themeColor="text2" w:themeShade="80"/>
              </w:rPr>
            </w:pPr>
            <w:r w:rsidRPr="00EA4CAC">
              <w:rPr>
                <w:rFonts w:cstheme="minorHAnsi"/>
                <w:color w:val="222A35" w:themeColor="text2" w:themeShade="80"/>
              </w:rPr>
              <w:t>5</w:t>
            </w:r>
          </w:p>
        </w:tc>
        <w:tc>
          <w:tcPr>
            <w:tcW w:w="7043" w:type="dxa"/>
            <w:vAlign w:val="bottom"/>
          </w:tcPr>
          <w:p w14:paraId="2E486B8D"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Is a special levy payable (if sectional title)?</w:t>
            </w:r>
          </w:p>
        </w:tc>
        <w:tc>
          <w:tcPr>
            <w:tcW w:w="567" w:type="dxa"/>
            <w:gridSpan w:val="2"/>
            <w:shd w:val="clear" w:color="auto" w:fill="FFFFFF" w:themeFill="background1"/>
            <w:vAlign w:val="bottom"/>
          </w:tcPr>
          <w:p w14:paraId="2B52B93F"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1F996222"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A566753"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FC6C51A" w14:textId="77777777" w:rsidR="000F0806" w:rsidRPr="00EA4CAC" w:rsidRDefault="000F0806" w:rsidP="000F080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570BE6B3" w14:textId="77777777" w:rsidTr="00F27516">
        <w:trPr>
          <w:gridAfter w:val="1"/>
          <w:wAfter w:w="14" w:type="dxa"/>
          <w:trHeight w:val="170"/>
        </w:trPr>
        <w:tc>
          <w:tcPr>
            <w:tcW w:w="341" w:type="dxa"/>
            <w:vAlign w:val="bottom"/>
          </w:tcPr>
          <w:p w14:paraId="391D1CCC"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6</w:t>
            </w:r>
          </w:p>
        </w:tc>
        <w:tc>
          <w:tcPr>
            <w:tcW w:w="7043" w:type="dxa"/>
            <w:vAlign w:val="bottom"/>
          </w:tcPr>
          <w:p w14:paraId="2CE6902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Is the Property subject to a Homeowner’s Association?</w:t>
            </w:r>
          </w:p>
        </w:tc>
        <w:tc>
          <w:tcPr>
            <w:tcW w:w="567" w:type="dxa"/>
            <w:gridSpan w:val="2"/>
            <w:shd w:val="clear" w:color="auto" w:fill="FFFFFF" w:themeFill="background1"/>
            <w:vAlign w:val="bottom"/>
          </w:tcPr>
          <w:p w14:paraId="2435246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25C23D0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27AC764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1E41A2B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CD1B045" w14:textId="77777777" w:rsidTr="00F27516">
        <w:trPr>
          <w:gridAfter w:val="1"/>
          <w:wAfter w:w="14" w:type="dxa"/>
          <w:trHeight w:val="170"/>
        </w:trPr>
        <w:tc>
          <w:tcPr>
            <w:tcW w:w="341" w:type="dxa"/>
            <w:vAlign w:val="bottom"/>
          </w:tcPr>
          <w:p w14:paraId="7E9E3EE9"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lastRenderedPageBreak/>
              <w:t>7</w:t>
            </w:r>
          </w:p>
        </w:tc>
        <w:tc>
          <w:tcPr>
            <w:tcW w:w="7043" w:type="dxa"/>
            <w:vAlign w:val="bottom"/>
          </w:tcPr>
          <w:p w14:paraId="17E0615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If the Property is subject to a Homeowner’s Association, the owner agrees to obtain and present to prospective purchasers the details of the Homeowners Association, including House Rules/Code of Conduct.</w:t>
            </w:r>
          </w:p>
        </w:tc>
        <w:tc>
          <w:tcPr>
            <w:tcW w:w="567" w:type="dxa"/>
            <w:gridSpan w:val="2"/>
            <w:shd w:val="clear" w:color="auto" w:fill="FFFFFF" w:themeFill="background1"/>
            <w:vAlign w:val="bottom"/>
          </w:tcPr>
          <w:p w14:paraId="1603014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0C54BCE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29DF1DD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F89997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59F55DE" w14:textId="77777777" w:rsidTr="00F27516">
        <w:trPr>
          <w:gridAfter w:val="1"/>
          <w:wAfter w:w="14" w:type="dxa"/>
          <w:trHeight w:val="170"/>
        </w:trPr>
        <w:tc>
          <w:tcPr>
            <w:tcW w:w="341" w:type="dxa"/>
            <w:vAlign w:val="bottom"/>
          </w:tcPr>
          <w:p w14:paraId="6363FD8A"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8</w:t>
            </w:r>
          </w:p>
        </w:tc>
        <w:tc>
          <w:tcPr>
            <w:tcW w:w="7043" w:type="dxa"/>
            <w:vAlign w:val="bottom"/>
          </w:tcPr>
          <w:p w14:paraId="0E02730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If the Property is part of a sectional title development, the owner agrees to obtain and present to prospective purchasers the details of the Body Corporate, including House Rules/Code of Conduct</w:t>
            </w:r>
          </w:p>
        </w:tc>
        <w:tc>
          <w:tcPr>
            <w:tcW w:w="567" w:type="dxa"/>
            <w:gridSpan w:val="2"/>
            <w:shd w:val="clear" w:color="auto" w:fill="FFFFFF" w:themeFill="background1"/>
            <w:vAlign w:val="bottom"/>
          </w:tcPr>
          <w:p w14:paraId="0F026EA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6B5B406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26C36DF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25D700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3EB72AA7" w14:textId="77777777" w:rsidTr="00F27516">
        <w:trPr>
          <w:gridAfter w:val="1"/>
          <w:wAfter w:w="14" w:type="dxa"/>
          <w:trHeight w:val="170"/>
        </w:trPr>
        <w:tc>
          <w:tcPr>
            <w:tcW w:w="341" w:type="dxa"/>
            <w:vAlign w:val="bottom"/>
          </w:tcPr>
          <w:p w14:paraId="0CAE0EA0"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9</w:t>
            </w:r>
          </w:p>
        </w:tc>
        <w:tc>
          <w:tcPr>
            <w:tcW w:w="7043" w:type="dxa"/>
            <w:vAlign w:val="bottom"/>
          </w:tcPr>
          <w:p w14:paraId="0C73D5F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If the Property is part of a sectional title development, are you aware of the possibility of a special levy being raised in the short to medium term?</w:t>
            </w:r>
          </w:p>
        </w:tc>
        <w:tc>
          <w:tcPr>
            <w:tcW w:w="567" w:type="dxa"/>
            <w:gridSpan w:val="2"/>
            <w:shd w:val="clear" w:color="auto" w:fill="FFFFFF" w:themeFill="background1"/>
            <w:vAlign w:val="bottom"/>
          </w:tcPr>
          <w:p w14:paraId="52E3FCE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0F6B2A0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1D371F4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6B812D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E8A5287" w14:textId="77777777" w:rsidTr="00F27516">
        <w:trPr>
          <w:gridAfter w:val="1"/>
          <w:wAfter w:w="14" w:type="dxa"/>
          <w:trHeight w:val="170"/>
        </w:trPr>
        <w:tc>
          <w:tcPr>
            <w:tcW w:w="341" w:type="dxa"/>
            <w:vAlign w:val="bottom"/>
          </w:tcPr>
          <w:p w14:paraId="13EC2821"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10</w:t>
            </w:r>
          </w:p>
        </w:tc>
        <w:tc>
          <w:tcPr>
            <w:tcW w:w="7043" w:type="dxa"/>
            <w:vAlign w:val="bottom"/>
          </w:tcPr>
          <w:p w14:paraId="65CC3D3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If the Property is part of a sectional title development, are you aware of any provision which allows the original developer the right to return to the Property and construct any further buildings?</w:t>
            </w:r>
          </w:p>
        </w:tc>
        <w:tc>
          <w:tcPr>
            <w:tcW w:w="567" w:type="dxa"/>
            <w:gridSpan w:val="2"/>
            <w:shd w:val="clear" w:color="auto" w:fill="FFFFFF" w:themeFill="background1"/>
            <w:vAlign w:val="bottom"/>
          </w:tcPr>
          <w:p w14:paraId="6754A4B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540F75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185DE18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4A0F95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778CC25A" w14:textId="77777777" w:rsidTr="00F27516">
        <w:trPr>
          <w:gridAfter w:val="1"/>
          <w:wAfter w:w="14" w:type="dxa"/>
          <w:trHeight w:val="170"/>
        </w:trPr>
        <w:tc>
          <w:tcPr>
            <w:tcW w:w="341" w:type="dxa"/>
            <w:vAlign w:val="bottom"/>
          </w:tcPr>
          <w:p w14:paraId="6B8CC94D"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11</w:t>
            </w:r>
          </w:p>
        </w:tc>
        <w:tc>
          <w:tcPr>
            <w:tcW w:w="7043" w:type="dxa"/>
            <w:vAlign w:val="bottom"/>
          </w:tcPr>
          <w:p w14:paraId="13137B0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Is the Property fitted with a pre-paid electricity meter?</w:t>
            </w:r>
          </w:p>
        </w:tc>
        <w:tc>
          <w:tcPr>
            <w:tcW w:w="567" w:type="dxa"/>
            <w:gridSpan w:val="2"/>
            <w:shd w:val="clear" w:color="auto" w:fill="FFFFFF" w:themeFill="background1"/>
            <w:vAlign w:val="bottom"/>
          </w:tcPr>
          <w:p w14:paraId="6D6345F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147FAB5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0DDBCDF"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55A35F5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47B6713" w14:textId="77777777" w:rsidTr="00F27516">
        <w:trPr>
          <w:gridAfter w:val="1"/>
          <w:wAfter w:w="14" w:type="dxa"/>
          <w:trHeight w:val="170"/>
        </w:trPr>
        <w:tc>
          <w:tcPr>
            <w:tcW w:w="341" w:type="dxa"/>
            <w:vAlign w:val="bottom"/>
          </w:tcPr>
          <w:p w14:paraId="6E08DBC5"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12</w:t>
            </w:r>
          </w:p>
        </w:tc>
        <w:tc>
          <w:tcPr>
            <w:tcW w:w="7043" w:type="dxa"/>
            <w:vAlign w:val="bottom"/>
          </w:tcPr>
          <w:p w14:paraId="64E4161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you aware of any outstanding rates or services, as it relates to the Property?</w:t>
            </w:r>
          </w:p>
        </w:tc>
        <w:tc>
          <w:tcPr>
            <w:tcW w:w="567" w:type="dxa"/>
            <w:gridSpan w:val="2"/>
            <w:shd w:val="clear" w:color="auto" w:fill="FFFFFF" w:themeFill="background1"/>
            <w:vAlign w:val="bottom"/>
          </w:tcPr>
          <w:p w14:paraId="1D3158F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092F9E7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2DE98F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09FFB6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4E40A9A" w14:textId="77777777" w:rsidTr="00F27516">
        <w:trPr>
          <w:gridAfter w:val="1"/>
          <w:wAfter w:w="14" w:type="dxa"/>
          <w:trHeight w:val="170"/>
        </w:trPr>
        <w:tc>
          <w:tcPr>
            <w:tcW w:w="341" w:type="dxa"/>
            <w:vAlign w:val="bottom"/>
          </w:tcPr>
          <w:p w14:paraId="0D2DFC2D"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13</w:t>
            </w:r>
          </w:p>
        </w:tc>
        <w:tc>
          <w:tcPr>
            <w:tcW w:w="7043" w:type="dxa"/>
            <w:vAlign w:val="bottom"/>
          </w:tcPr>
          <w:p w14:paraId="38300DA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 xml:space="preserve">Is the Seller aware of the property’s current zoning status? </w:t>
            </w:r>
          </w:p>
        </w:tc>
        <w:tc>
          <w:tcPr>
            <w:tcW w:w="567" w:type="dxa"/>
            <w:gridSpan w:val="2"/>
            <w:shd w:val="clear" w:color="auto" w:fill="FFFFFF" w:themeFill="background1"/>
            <w:vAlign w:val="bottom"/>
          </w:tcPr>
          <w:p w14:paraId="2687DE0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455DE57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3E39238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113EFD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15EF4956" w14:textId="77777777" w:rsidTr="00F27516">
        <w:trPr>
          <w:gridAfter w:val="1"/>
          <w:wAfter w:w="14" w:type="dxa"/>
          <w:trHeight w:val="170"/>
        </w:trPr>
        <w:tc>
          <w:tcPr>
            <w:tcW w:w="341" w:type="dxa"/>
            <w:vAlign w:val="bottom"/>
          </w:tcPr>
          <w:p w14:paraId="1B77A272"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14</w:t>
            </w:r>
          </w:p>
        </w:tc>
        <w:tc>
          <w:tcPr>
            <w:tcW w:w="7043" w:type="dxa"/>
            <w:vAlign w:val="bottom"/>
          </w:tcPr>
          <w:p w14:paraId="579FA37D" w14:textId="707ABD53"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 xml:space="preserve">Are there approved plans for all structures, including pool, </w:t>
            </w:r>
            <w:proofErr w:type="spellStart"/>
            <w:r w:rsidRPr="00EA4CAC">
              <w:rPr>
                <w:rFonts w:cstheme="minorHAnsi"/>
                <w:color w:val="222A35" w:themeColor="text2" w:themeShade="80"/>
              </w:rPr>
              <w:t>lapa</w:t>
            </w:r>
            <w:proofErr w:type="spellEnd"/>
            <w:r w:rsidRPr="00EA4CAC">
              <w:rPr>
                <w:rFonts w:cstheme="minorHAnsi"/>
                <w:color w:val="222A35" w:themeColor="text2" w:themeShade="80"/>
              </w:rPr>
              <w:t>, carports, patio, covered braai area</w:t>
            </w:r>
            <w:r w:rsidR="00EE1707" w:rsidRPr="00EA4CAC">
              <w:rPr>
                <w:rFonts w:cstheme="minorHAnsi"/>
                <w:color w:val="222A35" w:themeColor="text2" w:themeShade="80"/>
              </w:rPr>
              <w:t>,</w:t>
            </w:r>
            <w:r w:rsidRPr="00EA4CAC">
              <w:rPr>
                <w:rFonts w:cstheme="minorHAnsi"/>
                <w:color w:val="222A35" w:themeColor="text2" w:themeShade="80"/>
              </w:rPr>
              <w:t xml:space="preserve"> and </w:t>
            </w:r>
            <w:proofErr w:type="spellStart"/>
            <w:r w:rsidRPr="00EA4CAC">
              <w:rPr>
                <w:rFonts w:cstheme="minorHAnsi"/>
                <w:color w:val="222A35" w:themeColor="text2" w:themeShade="80"/>
              </w:rPr>
              <w:t>wendy</w:t>
            </w:r>
            <w:proofErr w:type="spellEnd"/>
            <w:r w:rsidRPr="00EA4CAC">
              <w:rPr>
                <w:rFonts w:cstheme="minorHAnsi"/>
                <w:color w:val="222A35" w:themeColor="text2" w:themeShade="80"/>
              </w:rPr>
              <w:t xml:space="preserve"> house?</w:t>
            </w:r>
          </w:p>
        </w:tc>
        <w:tc>
          <w:tcPr>
            <w:tcW w:w="567" w:type="dxa"/>
            <w:gridSpan w:val="2"/>
            <w:shd w:val="clear" w:color="auto" w:fill="FFFFFF" w:themeFill="background1"/>
            <w:vAlign w:val="bottom"/>
          </w:tcPr>
          <w:p w14:paraId="224FD57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6BBD150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4FDC0BA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47B8C1C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75CEAA1" w14:textId="77777777" w:rsidTr="00F27516">
        <w:trPr>
          <w:gridAfter w:val="1"/>
          <w:wAfter w:w="14" w:type="dxa"/>
          <w:trHeight w:hRule="exact" w:val="614"/>
        </w:trPr>
        <w:tc>
          <w:tcPr>
            <w:tcW w:w="341" w:type="dxa"/>
            <w:vAlign w:val="bottom"/>
          </w:tcPr>
          <w:p w14:paraId="17DD31C0"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15</w:t>
            </w:r>
          </w:p>
        </w:tc>
        <w:tc>
          <w:tcPr>
            <w:tcW w:w="7043" w:type="dxa"/>
            <w:vAlign w:val="bottom"/>
          </w:tcPr>
          <w:p w14:paraId="1BCA4D7F" w14:textId="77777777" w:rsidR="00F27516" w:rsidRPr="00EA4CAC" w:rsidRDefault="00F27516" w:rsidP="00F27516">
            <w:pPr>
              <w:rPr>
                <w:rFonts w:cstheme="minorHAnsi"/>
                <w:color w:val="222A35" w:themeColor="text2" w:themeShade="80"/>
              </w:rPr>
            </w:pPr>
            <w:r w:rsidRPr="00EA4CAC">
              <w:rPr>
                <w:rFonts w:cstheme="minorHAnsi"/>
                <w:color w:val="222A35" w:themeColor="text2" w:themeShade="80"/>
              </w:rPr>
              <w:t>Are you prepared to provide approved building plans of all the structures on the Property to the Purchaser?</w:t>
            </w:r>
          </w:p>
        </w:tc>
        <w:tc>
          <w:tcPr>
            <w:tcW w:w="567" w:type="dxa"/>
            <w:gridSpan w:val="2"/>
            <w:shd w:val="clear" w:color="auto" w:fill="FFFFFF" w:themeFill="background1"/>
            <w:vAlign w:val="bottom"/>
          </w:tcPr>
          <w:p w14:paraId="3B0BC43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4D72A1CF"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41B64E6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09EA94D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279D709" w14:textId="77777777" w:rsidTr="00F27516">
        <w:trPr>
          <w:gridAfter w:val="1"/>
          <w:wAfter w:w="14" w:type="dxa"/>
          <w:trHeight w:hRule="exact" w:val="898"/>
        </w:trPr>
        <w:tc>
          <w:tcPr>
            <w:tcW w:w="341" w:type="dxa"/>
            <w:vAlign w:val="bottom"/>
          </w:tcPr>
          <w:p w14:paraId="12A1D2E5"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16</w:t>
            </w:r>
          </w:p>
        </w:tc>
        <w:tc>
          <w:tcPr>
            <w:tcW w:w="7043" w:type="dxa"/>
            <w:vAlign w:val="bottom"/>
          </w:tcPr>
          <w:p w14:paraId="65245BB4" w14:textId="2FBE0AE5" w:rsidR="00F27516" w:rsidRPr="00EA4CAC" w:rsidRDefault="00F27516" w:rsidP="00F27516">
            <w:pPr>
              <w:rPr>
                <w:rFonts w:cstheme="minorHAnsi"/>
                <w:color w:val="222A35" w:themeColor="text2" w:themeShade="80"/>
              </w:rPr>
            </w:pPr>
            <w:r w:rsidRPr="00EA4CAC">
              <w:rPr>
                <w:rFonts w:cstheme="minorHAnsi"/>
                <w:color w:val="222A35" w:themeColor="text2" w:themeShade="80"/>
              </w:rPr>
              <w:t>Have any additions or improvements made to, or any erections made on the property, been done or were made, only after the required consents, permissions</w:t>
            </w:r>
            <w:r w:rsidR="00EE1707" w:rsidRPr="00EA4CAC">
              <w:rPr>
                <w:rFonts w:cstheme="minorHAnsi"/>
                <w:color w:val="222A35" w:themeColor="text2" w:themeShade="80"/>
              </w:rPr>
              <w:t>,</w:t>
            </w:r>
            <w:r w:rsidRPr="00EA4CAC">
              <w:rPr>
                <w:rFonts w:cstheme="minorHAnsi"/>
                <w:color w:val="222A35" w:themeColor="text2" w:themeShade="80"/>
              </w:rPr>
              <w:t xml:space="preserve"> and permits to do so were properly obtained?</w:t>
            </w:r>
          </w:p>
        </w:tc>
        <w:tc>
          <w:tcPr>
            <w:tcW w:w="567" w:type="dxa"/>
            <w:gridSpan w:val="2"/>
            <w:shd w:val="clear" w:color="auto" w:fill="FFFFFF" w:themeFill="background1"/>
            <w:vAlign w:val="bottom"/>
          </w:tcPr>
          <w:p w14:paraId="3EDEF14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09DB891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4627E03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02D1B78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3DF78BED" w14:textId="77777777" w:rsidTr="00F27516">
        <w:trPr>
          <w:gridAfter w:val="1"/>
          <w:wAfter w:w="14" w:type="dxa"/>
          <w:trHeight w:val="170"/>
        </w:trPr>
        <w:tc>
          <w:tcPr>
            <w:tcW w:w="341" w:type="dxa"/>
            <w:vAlign w:val="bottom"/>
          </w:tcPr>
          <w:p w14:paraId="573B41D2"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17</w:t>
            </w:r>
          </w:p>
        </w:tc>
        <w:tc>
          <w:tcPr>
            <w:tcW w:w="7043" w:type="dxa"/>
            <w:vAlign w:val="bottom"/>
          </w:tcPr>
          <w:p w14:paraId="1759060F" w14:textId="28B4C2D8"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Roof coverings – do any roofs have any leaks or defects?</w:t>
            </w:r>
          </w:p>
        </w:tc>
        <w:tc>
          <w:tcPr>
            <w:tcW w:w="567" w:type="dxa"/>
            <w:gridSpan w:val="2"/>
            <w:shd w:val="clear" w:color="auto" w:fill="FFFFFF" w:themeFill="background1"/>
            <w:vAlign w:val="bottom"/>
          </w:tcPr>
          <w:p w14:paraId="4D4A2F1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1FD3D5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B268D4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71073E8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BF2A591" w14:textId="77777777" w:rsidTr="00F27516">
        <w:trPr>
          <w:gridAfter w:val="1"/>
          <w:wAfter w:w="14" w:type="dxa"/>
          <w:trHeight w:val="170"/>
        </w:trPr>
        <w:tc>
          <w:tcPr>
            <w:tcW w:w="341" w:type="dxa"/>
            <w:vAlign w:val="bottom"/>
          </w:tcPr>
          <w:p w14:paraId="5CBFE1BB"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18</w:t>
            </w:r>
          </w:p>
        </w:tc>
        <w:tc>
          <w:tcPr>
            <w:tcW w:w="7043" w:type="dxa"/>
            <w:vAlign w:val="bottom"/>
          </w:tcPr>
          <w:p w14:paraId="4843AC9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Gutters &amp; downpipes – are there any defects or damages or rust?</w:t>
            </w:r>
          </w:p>
        </w:tc>
        <w:tc>
          <w:tcPr>
            <w:tcW w:w="567" w:type="dxa"/>
            <w:gridSpan w:val="2"/>
            <w:shd w:val="clear" w:color="auto" w:fill="FFFFFF" w:themeFill="background1"/>
            <w:vAlign w:val="bottom"/>
          </w:tcPr>
          <w:p w14:paraId="6740AE5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76C194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4912164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55EC793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4BAA27D" w14:textId="77777777" w:rsidTr="00F27516">
        <w:trPr>
          <w:gridAfter w:val="1"/>
          <w:wAfter w:w="14" w:type="dxa"/>
          <w:trHeight w:val="170"/>
        </w:trPr>
        <w:tc>
          <w:tcPr>
            <w:tcW w:w="341" w:type="dxa"/>
            <w:vAlign w:val="bottom"/>
          </w:tcPr>
          <w:p w14:paraId="56C6982C"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19</w:t>
            </w:r>
          </w:p>
        </w:tc>
        <w:tc>
          <w:tcPr>
            <w:tcW w:w="7043" w:type="dxa"/>
            <w:vAlign w:val="bottom"/>
          </w:tcPr>
          <w:p w14:paraId="1BC8AA6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Is the roof drainage in order?</w:t>
            </w:r>
          </w:p>
        </w:tc>
        <w:tc>
          <w:tcPr>
            <w:tcW w:w="567" w:type="dxa"/>
            <w:gridSpan w:val="2"/>
            <w:shd w:val="clear" w:color="auto" w:fill="FFFFFF" w:themeFill="background1"/>
            <w:vAlign w:val="bottom"/>
          </w:tcPr>
          <w:p w14:paraId="7C3ED44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1162F9A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1D10E66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2C6473C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38760499" w14:textId="77777777" w:rsidTr="00F27516">
        <w:trPr>
          <w:gridAfter w:val="1"/>
          <w:wAfter w:w="14" w:type="dxa"/>
          <w:trHeight w:val="170"/>
        </w:trPr>
        <w:tc>
          <w:tcPr>
            <w:tcW w:w="341" w:type="dxa"/>
            <w:vAlign w:val="bottom"/>
          </w:tcPr>
          <w:p w14:paraId="26F85F4B"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20</w:t>
            </w:r>
          </w:p>
        </w:tc>
        <w:tc>
          <w:tcPr>
            <w:tcW w:w="7043" w:type="dxa"/>
            <w:vAlign w:val="bottom"/>
          </w:tcPr>
          <w:p w14:paraId="216C777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Roof structure – are there any defects in the structures?</w:t>
            </w:r>
          </w:p>
        </w:tc>
        <w:tc>
          <w:tcPr>
            <w:tcW w:w="567" w:type="dxa"/>
            <w:gridSpan w:val="2"/>
            <w:shd w:val="clear" w:color="auto" w:fill="FFFFFF" w:themeFill="background1"/>
            <w:vAlign w:val="bottom"/>
          </w:tcPr>
          <w:p w14:paraId="59300B6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2332ACA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6A16B05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0378483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CCF7823" w14:textId="77777777" w:rsidTr="00F27516">
        <w:trPr>
          <w:gridAfter w:val="1"/>
          <w:wAfter w:w="14" w:type="dxa"/>
          <w:trHeight w:val="170"/>
        </w:trPr>
        <w:tc>
          <w:tcPr>
            <w:tcW w:w="341" w:type="dxa"/>
            <w:vAlign w:val="bottom"/>
          </w:tcPr>
          <w:p w14:paraId="229B2D09"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21</w:t>
            </w:r>
          </w:p>
        </w:tc>
        <w:tc>
          <w:tcPr>
            <w:tcW w:w="7043" w:type="dxa"/>
            <w:vAlign w:val="bottom"/>
          </w:tcPr>
          <w:p w14:paraId="361B88B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 xml:space="preserve">Hot water geysers – are there any defects? </w:t>
            </w:r>
          </w:p>
        </w:tc>
        <w:tc>
          <w:tcPr>
            <w:tcW w:w="567" w:type="dxa"/>
            <w:gridSpan w:val="2"/>
            <w:shd w:val="clear" w:color="auto" w:fill="FFFFFF" w:themeFill="background1"/>
            <w:vAlign w:val="bottom"/>
          </w:tcPr>
          <w:p w14:paraId="595985A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5A699DC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20D6BF0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96B19F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3CC6508" w14:textId="77777777" w:rsidTr="00F27516">
        <w:trPr>
          <w:gridAfter w:val="1"/>
          <w:wAfter w:w="14" w:type="dxa"/>
          <w:trHeight w:val="170"/>
        </w:trPr>
        <w:tc>
          <w:tcPr>
            <w:tcW w:w="341" w:type="dxa"/>
            <w:vAlign w:val="bottom"/>
          </w:tcPr>
          <w:p w14:paraId="4E40B007"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22</w:t>
            </w:r>
          </w:p>
        </w:tc>
        <w:tc>
          <w:tcPr>
            <w:tcW w:w="7043" w:type="dxa"/>
            <w:vAlign w:val="bottom"/>
          </w:tcPr>
          <w:p w14:paraId="22ADEA2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Ceilings – is there any damp present in any ceiling?</w:t>
            </w:r>
          </w:p>
        </w:tc>
        <w:tc>
          <w:tcPr>
            <w:tcW w:w="567" w:type="dxa"/>
            <w:gridSpan w:val="2"/>
            <w:shd w:val="clear" w:color="auto" w:fill="FFFFFF" w:themeFill="background1"/>
            <w:vAlign w:val="bottom"/>
          </w:tcPr>
          <w:p w14:paraId="04FD1D2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7D536CF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487B10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49FDC1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7259198C" w14:textId="77777777" w:rsidTr="00F27516">
        <w:trPr>
          <w:gridAfter w:val="1"/>
          <w:wAfter w:w="14" w:type="dxa"/>
          <w:trHeight w:val="170"/>
        </w:trPr>
        <w:tc>
          <w:tcPr>
            <w:tcW w:w="341" w:type="dxa"/>
            <w:vAlign w:val="bottom"/>
          </w:tcPr>
          <w:p w14:paraId="334CC098"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23</w:t>
            </w:r>
          </w:p>
        </w:tc>
        <w:tc>
          <w:tcPr>
            <w:tcW w:w="7043" w:type="dxa"/>
            <w:vAlign w:val="bottom"/>
          </w:tcPr>
          <w:p w14:paraId="2285552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Exterior</w:t>
            </w:r>
            <w:r w:rsidR="007C6E9F" w:rsidRPr="00EA4CAC">
              <w:rPr>
                <w:rFonts w:cstheme="minorHAnsi"/>
                <w:color w:val="222A35" w:themeColor="text2" w:themeShade="80"/>
              </w:rPr>
              <w:t xml:space="preserve"> &amp; Interior</w:t>
            </w:r>
            <w:r w:rsidRPr="00EA4CAC">
              <w:rPr>
                <w:rFonts w:cstheme="minorHAnsi"/>
                <w:color w:val="222A35" w:themeColor="text2" w:themeShade="80"/>
              </w:rPr>
              <w:t xml:space="preserve"> Walls – are there any structural cracks?</w:t>
            </w:r>
          </w:p>
        </w:tc>
        <w:tc>
          <w:tcPr>
            <w:tcW w:w="567" w:type="dxa"/>
            <w:gridSpan w:val="2"/>
            <w:shd w:val="clear" w:color="auto" w:fill="FFFFFF" w:themeFill="background1"/>
            <w:vAlign w:val="bottom"/>
          </w:tcPr>
          <w:p w14:paraId="702042A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20AB100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D9308C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CC5910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4AF308A" w14:textId="77777777" w:rsidTr="00F27516">
        <w:trPr>
          <w:gridAfter w:val="1"/>
          <w:wAfter w:w="14" w:type="dxa"/>
          <w:trHeight w:val="170"/>
        </w:trPr>
        <w:tc>
          <w:tcPr>
            <w:tcW w:w="341" w:type="dxa"/>
            <w:vAlign w:val="bottom"/>
          </w:tcPr>
          <w:p w14:paraId="5F35FAA1"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24</w:t>
            </w:r>
          </w:p>
        </w:tc>
        <w:tc>
          <w:tcPr>
            <w:tcW w:w="7043" w:type="dxa"/>
            <w:vAlign w:val="bottom"/>
          </w:tcPr>
          <w:p w14:paraId="34DCEC8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Exterior</w:t>
            </w:r>
            <w:r w:rsidR="007C6E9F" w:rsidRPr="00EA4CAC">
              <w:rPr>
                <w:rFonts w:cstheme="minorHAnsi"/>
                <w:color w:val="222A35" w:themeColor="text2" w:themeShade="80"/>
              </w:rPr>
              <w:t xml:space="preserve"> &amp; </w:t>
            </w:r>
            <w:r w:rsidR="00470B5B" w:rsidRPr="00EA4CAC">
              <w:rPr>
                <w:rFonts w:cstheme="minorHAnsi"/>
                <w:color w:val="222A35" w:themeColor="text2" w:themeShade="80"/>
              </w:rPr>
              <w:t>Interior Walls</w:t>
            </w:r>
            <w:r w:rsidRPr="00EA4CAC">
              <w:rPr>
                <w:rFonts w:cstheme="minorHAnsi"/>
                <w:color w:val="222A35" w:themeColor="text2" w:themeShade="80"/>
              </w:rPr>
              <w:t xml:space="preserve"> – are there any rising or lateral damp present?</w:t>
            </w:r>
          </w:p>
        </w:tc>
        <w:tc>
          <w:tcPr>
            <w:tcW w:w="567" w:type="dxa"/>
            <w:gridSpan w:val="2"/>
            <w:shd w:val="clear" w:color="auto" w:fill="FFFFFF" w:themeFill="background1"/>
            <w:vAlign w:val="bottom"/>
          </w:tcPr>
          <w:p w14:paraId="1A6B8C9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2AFCDBD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4189906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5576ABF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E949DC6" w14:textId="77777777" w:rsidTr="00F27516">
        <w:trPr>
          <w:gridAfter w:val="1"/>
          <w:wAfter w:w="14" w:type="dxa"/>
          <w:trHeight w:val="170"/>
        </w:trPr>
        <w:tc>
          <w:tcPr>
            <w:tcW w:w="341" w:type="dxa"/>
            <w:vAlign w:val="bottom"/>
          </w:tcPr>
          <w:p w14:paraId="0FE5FEDE"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2</w:t>
            </w:r>
            <w:r w:rsidR="007C6E9F" w:rsidRPr="00EA4CAC">
              <w:rPr>
                <w:rFonts w:cstheme="minorHAnsi"/>
                <w:color w:val="222A35" w:themeColor="text2" w:themeShade="80"/>
              </w:rPr>
              <w:t>5</w:t>
            </w:r>
          </w:p>
        </w:tc>
        <w:tc>
          <w:tcPr>
            <w:tcW w:w="7043" w:type="dxa"/>
            <w:vAlign w:val="bottom"/>
          </w:tcPr>
          <w:p w14:paraId="056F513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Floors &amp; slabs, inside and outside – are there any cracks present?</w:t>
            </w:r>
          </w:p>
        </w:tc>
        <w:tc>
          <w:tcPr>
            <w:tcW w:w="567" w:type="dxa"/>
            <w:gridSpan w:val="2"/>
            <w:shd w:val="clear" w:color="auto" w:fill="FFFFFF" w:themeFill="background1"/>
            <w:vAlign w:val="bottom"/>
          </w:tcPr>
          <w:p w14:paraId="1A8C225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0D0D6E1F"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74655E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405B6DE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4AF37B2" w14:textId="77777777" w:rsidTr="00F27516">
        <w:trPr>
          <w:gridAfter w:val="1"/>
          <w:wAfter w:w="14" w:type="dxa"/>
          <w:trHeight w:val="170"/>
        </w:trPr>
        <w:tc>
          <w:tcPr>
            <w:tcW w:w="341" w:type="dxa"/>
            <w:vAlign w:val="bottom"/>
          </w:tcPr>
          <w:p w14:paraId="767580C1"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2</w:t>
            </w:r>
            <w:r w:rsidR="007C6E9F" w:rsidRPr="00EA4CAC">
              <w:rPr>
                <w:rFonts w:cstheme="minorHAnsi"/>
                <w:color w:val="222A35" w:themeColor="text2" w:themeShade="80"/>
              </w:rPr>
              <w:t>6</w:t>
            </w:r>
          </w:p>
        </w:tc>
        <w:tc>
          <w:tcPr>
            <w:tcW w:w="7043" w:type="dxa"/>
            <w:vAlign w:val="bottom"/>
          </w:tcPr>
          <w:p w14:paraId="14D9656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Foundations – are there any structural damage?</w:t>
            </w:r>
          </w:p>
        </w:tc>
        <w:tc>
          <w:tcPr>
            <w:tcW w:w="567" w:type="dxa"/>
            <w:gridSpan w:val="2"/>
            <w:shd w:val="clear" w:color="auto" w:fill="FFFFFF" w:themeFill="background1"/>
            <w:vAlign w:val="bottom"/>
          </w:tcPr>
          <w:p w14:paraId="7314BD1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7DA6376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6CA8389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0C8EFDE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0A0D177" w14:textId="77777777" w:rsidTr="00F27516">
        <w:trPr>
          <w:gridAfter w:val="1"/>
          <w:wAfter w:w="14" w:type="dxa"/>
          <w:trHeight w:val="170"/>
        </w:trPr>
        <w:tc>
          <w:tcPr>
            <w:tcW w:w="341" w:type="dxa"/>
            <w:vAlign w:val="bottom"/>
          </w:tcPr>
          <w:p w14:paraId="30F88B05" w14:textId="77777777" w:rsidR="00F27516" w:rsidRPr="00EA4CAC" w:rsidRDefault="007C6E9F" w:rsidP="00F27516">
            <w:pPr>
              <w:spacing w:after="0"/>
              <w:jc w:val="center"/>
              <w:rPr>
                <w:rFonts w:cstheme="minorHAnsi"/>
                <w:color w:val="222A35" w:themeColor="text2" w:themeShade="80"/>
              </w:rPr>
            </w:pPr>
            <w:r w:rsidRPr="00EA4CAC">
              <w:rPr>
                <w:rFonts w:cstheme="minorHAnsi"/>
                <w:color w:val="222A35" w:themeColor="text2" w:themeShade="80"/>
              </w:rPr>
              <w:t>27</w:t>
            </w:r>
          </w:p>
        </w:tc>
        <w:tc>
          <w:tcPr>
            <w:tcW w:w="7043" w:type="dxa"/>
            <w:vAlign w:val="bottom"/>
          </w:tcPr>
          <w:p w14:paraId="49FA131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Staircases &amp; steps - are there any safety issues?</w:t>
            </w:r>
          </w:p>
        </w:tc>
        <w:tc>
          <w:tcPr>
            <w:tcW w:w="567" w:type="dxa"/>
            <w:gridSpan w:val="2"/>
            <w:shd w:val="clear" w:color="auto" w:fill="FFFFFF" w:themeFill="background1"/>
            <w:vAlign w:val="bottom"/>
          </w:tcPr>
          <w:p w14:paraId="19BC004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5C6354DF"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69BBC7E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3EFC68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D136324" w14:textId="77777777" w:rsidTr="00F27516">
        <w:trPr>
          <w:gridAfter w:val="1"/>
          <w:wAfter w:w="14" w:type="dxa"/>
          <w:trHeight w:val="170"/>
        </w:trPr>
        <w:tc>
          <w:tcPr>
            <w:tcW w:w="341" w:type="dxa"/>
            <w:vAlign w:val="bottom"/>
          </w:tcPr>
          <w:p w14:paraId="34906539" w14:textId="77777777" w:rsidR="00F27516" w:rsidRPr="00EA4CAC" w:rsidRDefault="007C6E9F" w:rsidP="00F27516">
            <w:pPr>
              <w:spacing w:after="0"/>
              <w:jc w:val="center"/>
              <w:rPr>
                <w:rFonts w:cstheme="minorHAnsi"/>
                <w:color w:val="222A35" w:themeColor="text2" w:themeShade="80"/>
              </w:rPr>
            </w:pPr>
            <w:r w:rsidRPr="00EA4CAC">
              <w:rPr>
                <w:rFonts w:cstheme="minorHAnsi"/>
                <w:color w:val="222A35" w:themeColor="text2" w:themeShade="80"/>
              </w:rPr>
              <w:t>28</w:t>
            </w:r>
          </w:p>
        </w:tc>
        <w:tc>
          <w:tcPr>
            <w:tcW w:w="7043" w:type="dxa"/>
            <w:vAlign w:val="bottom"/>
          </w:tcPr>
          <w:p w14:paraId="22880EE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Automatic gates &amp; garage doors - any functional issues &amp; any defects?</w:t>
            </w:r>
          </w:p>
        </w:tc>
        <w:tc>
          <w:tcPr>
            <w:tcW w:w="567" w:type="dxa"/>
            <w:gridSpan w:val="2"/>
            <w:shd w:val="clear" w:color="auto" w:fill="FFFFFF" w:themeFill="background1"/>
            <w:vAlign w:val="bottom"/>
          </w:tcPr>
          <w:p w14:paraId="58AFA48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65483FA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1FBFA37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15EF015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19C1728B" w14:textId="77777777" w:rsidTr="00F27516">
        <w:trPr>
          <w:gridAfter w:val="1"/>
          <w:wAfter w:w="14" w:type="dxa"/>
          <w:trHeight w:val="170"/>
        </w:trPr>
        <w:tc>
          <w:tcPr>
            <w:tcW w:w="341" w:type="dxa"/>
            <w:vAlign w:val="bottom"/>
          </w:tcPr>
          <w:p w14:paraId="3BCF0B35" w14:textId="77777777" w:rsidR="00F27516" w:rsidRPr="00EA4CAC" w:rsidRDefault="007C6E9F" w:rsidP="00F27516">
            <w:pPr>
              <w:spacing w:after="0"/>
              <w:jc w:val="center"/>
              <w:rPr>
                <w:rFonts w:cstheme="minorHAnsi"/>
                <w:color w:val="222A35" w:themeColor="text2" w:themeShade="80"/>
              </w:rPr>
            </w:pPr>
            <w:r w:rsidRPr="00EA4CAC">
              <w:rPr>
                <w:rFonts w:cstheme="minorHAnsi"/>
                <w:color w:val="222A35" w:themeColor="text2" w:themeShade="80"/>
              </w:rPr>
              <w:t>29</w:t>
            </w:r>
          </w:p>
        </w:tc>
        <w:tc>
          <w:tcPr>
            <w:tcW w:w="7043" w:type="dxa"/>
            <w:vAlign w:val="bottom"/>
          </w:tcPr>
          <w:p w14:paraId="10EDD3C3" w14:textId="79FB800B"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 xml:space="preserve">Linked garages: is </w:t>
            </w:r>
            <w:r w:rsidR="00EE1707" w:rsidRPr="00EA4CAC">
              <w:rPr>
                <w:rFonts w:cstheme="minorHAnsi"/>
                <w:color w:val="222A35" w:themeColor="text2" w:themeShade="80"/>
              </w:rPr>
              <w:t xml:space="preserve">a </w:t>
            </w:r>
            <w:r w:rsidRPr="00EA4CAC">
              <w:rPr>
                <w:rFonts w:cstheme="minorHAnsi"/>
                <w:color w:val="222A35" w:themeColor="text2" w:themeShade="80"/>
              </w:rPr>
              <w:t xml:space="preserve">fire door &amp; firewall present and compliant </w:t>
            </w:r>
            <w:r w:rsidR="00EE1707" w:rsidRPr="00EA4CAC">
              <w:rPr>
                <w:rFonts w:cstheme="minorHAnsi"/>
                <w:color w:val="222A35" w:themeColor="text2" w:themeShade="80"/>
              </w:rPr>
              <w:t>with</w:t>
            </w:r>
            <w:r w:rsidRPr="00EA4CAC">
              <w:rPr>
                <w:rFonts w:cstheme="minorHAnsi"/>
                <w:color w:val="222A35" w:themeColor="text2" w:themeShade="80"/>
              </w:rPr>
              <w:t xml:space="preserve"> regulations?</w:t>
            </w:r>
          </w:p>
        </w:tc>
        <w:tc>
          <w:tcPr>
            <w:tcW w:w="567" w:type="dxa"/>
            <w:gridSpan w:val="2"/>
            <w:shd w:val="clear" w:color="auto" w:fill="FFFFFF" w:themeFill="background1"/>
            <w:vAlign w:val="bottom"/>
          </w:tcPr>
          <w:p w14:paraId="0EE19BB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001F4D9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4BF1583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04D27AE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BD255D3" w14:textId="77777777" w:rsidTr="00F27516">
        <w:trPr>
          <w:gridAfter w:val="1"/>
          <w:wAfter w:w="14" w:type="dxa"/>
          <w:trHeight w:val="170"/>
        </w:trPr>
        <w:tc>
          <w:tcPr>
            <w:tcW w:w="341" w:type="dxa"/>
            <w:vAlign w:val="bottom"/>
          </w:tcPr>
          <w:p w14:paraId="2D53FFAF"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3</w:t>
            </w:r>
            <w:r w:rsidR="007C6E9F" w:rsidRPr="00EA4CAC">
              <w:rPr>
                <w:rFonts w:cstheme="minorHAnsi"/>
                <w:color w:val="222A35" w:themeColor="text2" w:themeShade="80"/>
              </w:rPr>
              <w:t>0</w:t>
            </w:r>
          </w:p>
        </w:tc>
        <w:tc>
          <w:tcPr>
            <w:tcW w:w="7043" w:type="dxa"/>
            <w:vAlign w:val="bottom"/>
          </w:tcPr>
          <w:p w14:paraId="0A84B77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Plumbing &amp; sanitary ware - are there any defects?</w:t>
            </w:r>
          </w:p>
        </w:tc>
        <w:tc>
          <w:tcPr>
            <w:tcW w:w="567" w:type="dxa"/>
            <w:gridSpan w:val="2"/>
            <w:shd w:val="clear" w:color="auto" w:fill="FFFFFF" w:themeFill="background1"/>
            <w:vAlign w:val="bottom"/>
          </w:tcPr>
          <w:p w14:paraId="207F105F"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45A3D29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38D1FE8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B1DA86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153D49D" w14:textId="77777777" w:rsidTr="00F27516">
        <w:trPr>
          <w:gridAfter w:val="1"/>
          <w:wAfter w:w="14" w:type="dxa"/>
          <w:trHeight w:val="170"/>
        </w:trPr>
        <w:tc>
          <w:tcPr>
            <w:tcW w:w="341" w:type="dxa"/>
            <w:vAlign w:val="bottom"/>
          </w:tcPr>
          <w:p w14:paraId="7F337AC2"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3</w:t>
            </w:r>
            <w:r w:rsidR="007C6E9F" w:rsidRPr="00EA4CAC">
              <w:rPr>
                <w:rFonts w:cstheme="minorHAnsi"/>
                <w:color w:val="222A35" w:themeColor="text2" w:themeShade="80"/>
              </w:rPr>
              <w:t>1</w:t>
            </w:r>
          </w:p>
        </w:tc>
        <w:tc>
          <w:tcPr>
            <w:tcW w:w="7043" w:type="dxa"/>
            <w:vAlign w:val="bottom"/>
          </w:tcPr>
          <w:p w14:paraId="74F94F19" w14:textId="406C1A36"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there any problems in the supply of water to the Property, and/or water leakage issues, water penetration problems</w:t>
            </w:r>
            <w:r w:rsidR="00EE1707" w:rsidRPr="00EA4CAC">
              <w:rPr>
                <w:rFonts w:cstheme="minorHAnsi"/>
                <w:color w:val="222A35" w:themeColor="text2" w:themeShade="80"/>
              </w:rPr>
              <w:t>,</w:t>
            </w:r>
            <w:r w:rsidRPr="00EA4CAC">
              <w:rPr>
                <w:rFonts w:cstheme="minorHAnsi"/>
                <w:color w:val="222A35" w:themeColor="text2" w:themeShade="80"/>
              </w:rPr>
              <w:t xml:space="preserve"> and/or flooding problems?</w:t>
            </w:r>
          </w:p>
        </w:tc>
        <w:tc>
          <w:tcPr>
            <w:tcW w:w="567" w:type="dxa"/>
            <w:gridSpan w:val="2"/>
            <w:shd w:val="clear" w:color="auto" w:fill="FFFFFF" w:themeFill="background1"/>
            <w:vAlign w:val="bottom"/>
          </w:tcPr>
          <w:p w14:paraId="1B5C5E3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4196CEE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18D325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0D1F29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39311F0" w14:textId="77777777" w:rsidTr="00F27516">
        <w:trPr>
          <w:gridAfter w:val="1"/>
          <w:wAfter w:w="14" w:type="dxa"/>
          <w:trHeight w:val="170"/>
        </w:trPr>
        <w:tc>
          <w:tcPr>
            <w:tcW w:w="341" w:type="dxa"/>
            <w:vAlign w:val="bottom"/>
          </w:tcPr>
          <w:p w14:paraId="08102B09"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3</w:t>
            </w:r>
            <w:r w:rsidR="007C6E9F" w:rsidRPr="00EA4CAC">
              <w:rPr>
                <w:rFonts w:cstheme="minorHAnsi"/>
                <w:color w:val="222A35" w:themeColor="text2" w:themeShade="80"/>
              </w:rPr>
              <w:t>2</w:t>
            </w:r>
          </w:p>
        </w:tc>
        <w:tc>
          <w:tcPr>
            <w:tcW w:w="7043" w:type="dxa"/>
            <w:vAlign w:val="bottom"/>
          </w:tcPr>
          <w:p w14:paraId="6F4F9AE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there any defects in the septic or other sanitary disposal system?</w:t>
            </w:r>
          </w:p>
        </w:tc>
        <w:tc>
          <w:tcPr>
            <w:tcW w:w="567" w:type="dxa"/>
            <w:gridSpan w:val="2"/>
            <w:shd w:val="clear" w:color="auto" w:fill="FFFFFF" w:themeFill="background1"/>
            <w:vAlign w:val="bottom"/>
          </w:tcPr>
          <w:p w14:paraId="5BF5D8A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018593B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7C801EB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5A27CA9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7C1B3375" w14:textId="77777777" w:rsidTr="00F27516">
        <w:trPr>
          <w:gridAfter w:val="1"/>
          <w:wAfter w:w="14" w:type="dxa"/>
          <w:trHeight w:val="170"/>
        </w:trPr>
        <w:tc>
          <w:tcPr>
            <w:tcW w:w="341" w:type="dxa"/>
            <w:vAlign w:val="bottom"/>
          </w:tcPr>
          <w:p w14:paraId="7C24084A"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3</w:t>
            </w:r>
            <w:r w:rsidR="007C6E9F" w:rsidRPr="00EA4CAC">
              <w:rPr>
                <w:rFonts w:cstheme="minorHAnsi"/>
                <w:color w:val="222A35" w:themeColor="text2" w:themeShade="80"/>
              </w:rPr>
              <w:t>3</w:t>
            </w:r>
          </w:p>
        </w:tc>
        <w:tc>
          <w:tcPr>
            <w:tcW w:w="7043" w:type="dxa"/>
            <w:vAlign w:val="bottom"/>
          </w:tcPr>
          <w:p w14:paraId="0D5EF28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Irrigation system – is the system in working order?</w:t>
            </w:r>
          </w:p>
        </w:tc>
        <w:tc>
          <w:tcPr>
            <w:tcW w:w="567" w:type="dxa"/>
            <w:gridSpan w:val="2"/>
            <w:shd w:val="clear" w:color="auto" w:fill="FFFFFF" w:themeFill="background1"/>
            <w:vAlign w:val="bottom"/>
          </w:tcPr>
          <w:p w14:paraId="0E89D67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58F5756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BA52ED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B0363D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3343B7F7" w14:textId="77777777" w:rsidTr="00F27516">
        <w:trPr>
          <w:gridAfter w:val="1"/>
          <w:wAfter w:w="14" w:type="dxa"/>
          <w:trHeight w:val="170"/>
        </w:trPr>
        <w:tc>
          <w:tcPr>
            <w:tcW w:w="341" w:type="dxa"/>
            <w:vAlign w:val="bottom"/>
          </w:tcPr>
          <w:p w14:paraId="3A91FA6D"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3</w:t>
            </w:r>
            <w:r w:rsidR="007C6E9F" w:rsidRPr="00EA4CAC">
              <w:rPr>
                <w:rFonts w:cstheme="minorHAnsi"/>
                <w:color w:val="222A35" w:themeColor="text2" w:themeShade="80"/>
              </w:rPr>
              <w:t>4</w:t>
            </w:r>
          </w:p>
        </w:tc>
        <w:tc>
          <w:tcPr>
            <w:tcW w:w="7043" w:type="dxa"/>
            <w:vAlign w:val="bottom"/>
          </w:tcPr>
          <w:p w14:paraId="0D41093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there damaged or inoperative permanent appliances (i.e. ceiling fans)?</w:t>
            </w:r>
          </w:p>
        </w:tc>
        <w:tc>
          <w:tcPr>
            <w:tcW w:w="567" w:type="dxa"/>
            <w:gridSpan w:val="2"/>
            <w:shd w:val="clear" w:color="auto" w:fill="FFFFFF" w:themeFill="background1"/>
            <w:vAlign w:val="bottom"/>
          </w:tcPr>
          <w:p w14:paraId="130BE9E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4B19627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27E257E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152098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9F5941F" w14:textId="77777777" w:rsidTr="00F27516">
        <w:trPr>
          <w:gridAfter w:val="1"/>
          <w:wAfter w:w="14" w:type="dxa"/>
          <w:trHeight w:val="170"/>
        </w:trPr>
        <w:tc>
          <w:tcPr>
            <w:tcW w:w="341" w:type="dxa"/>
            <w:vAlign w:val="bottom"/>
          </w:tcPr>
          <w:p w14:paraId="47F53C3F"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3</w:t>
            </w:r>
            <w:r w:rsidR="007C6E9F" w:rsidRPr="00EA4CAC">
              <w:rPr>
                <w:rFonts w:cstheme="minorHAnsi"/>
                <w:color w:val="222A35" w:themeColor="text2" w:themeShade="80"/>
              </w:rPr>
              <w:t>5</w:t>
            </w:r>
          </w:p>
        </w:tc>
        <w:tc>
          <w:tcPr>
            <w:tcW w:w="7043" w:type="dxa"/>
            <w:vAlign w:val="bottom"/>
          </w:tcPr>
          <w:p w14:paraId="26151B9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 heating and air conditioners in working order with no defects?</w:t>
            </w:r>
          </w:p>
        </w:tc>
        <w:tc>
          <w:tcPr>
            <w:tcW w:w="567" w:type="dxa"/>
            <w:gridSpan w:val="2"/>
            <w:shd w:val="clear" w:color="auto" w:fill="FFFFFF" w:themeFill="background1"/>
            <w:vAlign w:val="bottom"/>
          </w:tcPr>
          <w:p w14:paraId="12D086D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64D199C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8065A6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06C7618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5475C2F8" w14:textId="77777777" w:rsidTr="00F27516">
        <w:trPr>
          <w:gridAfter w:val="1"/>
          <w:wAfter w:w="14" w:type="dxa"/>
          <w:trHeight w:val="170"/>
        </w:trPr>
        <w:tc>
          <w:tcPr>
            <w:tcW w:w="341" w:type="dxa"/>
            <w:vAlign w:val="bottom"/>
          </w:tcPr>
          <w:p w14:paraId="4D402A73"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lastRenderedPageBreak/>
              <w:t>3</w:t>
            </w:r>
            <w:r w:rsidR="007C6E9F" w:rsidRPr="00EA4CAC">
              <w:rPr>
                <w:rFonts w:cstheme="minorHAnsi"/>
                <w:color w:val="222A35" w:themeColor="text2" w:themeShade="80"/>
              </w:rPr>
              <w:t>6</w:t>
            </w:r>
          </w:p>
        </w:tc>
        <w:tc>
          <w:tcPr>
            <w:tcW w:w="7043" w:type="dxa"/>
            <w:vAlign w:val="bottom"/>
          </w:tcPr>
          <w:p w14:paraId="31A958A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Does the under-floor heating have any defects?</w:t>
            </w:r>
          </w:p>
        </w:tc>
        <w:tc>
          <w:tcPr>
            <w:tcW w:w="567" w:type="dxa"/>
            <w:gridSpan w:val="2"/>
            <w:shd w:val="clear" w:color="auto" w:fill="FFFFFF" w:themeFill="background1"/>
            <w:vAlign w:val="bottom"/>
          </w:tcPr>
          <w:p w14:paraId="48BB584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5635C86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6855C48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D612FD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9167A16" w14:textId="77777777" w:rsidTr="00F27516">
        <w:trPr>
          <w:gridAfter w:val="1"/>
          <w:wAfter w:w="14" w:type="dxa"/>
          <w:trHeight w:val="170"/>
        </w:trPr>
        <w:tc>
          <w:tcPr>
            <w:tcW w:w="341" w:type="dxa"/>
            <w:vAlign w:val="bottom"/>
          </w:tcPr>
          <w:p w14:paraId="44C578D6" w14:textId="77777777" w:rsidR="00F27516" w:rsidRPr="00EA4CAC" w:rsidRDefault="007C6E9F" w:rsidP="00F27516">
            <w:pPr>
              <w:spacing w:after="0"/>
              <w:jc w:val="center"/>
              <w:rPr>
                <w:rFonts w:cstheme="minorHAnsi"/>
                <w:color w:val="222A35" w:themeColor="text2" w:themeShade="80"/>
              </w:rPr>
            </w:pPr>
            <w:r w:rsidRPr="00EA4CAC">
              <w:rPr>
                <w:rFonts w:cstheme="minorHAnsi"/>
                <w:color w:val="222A35" w:themeColor="text2" w:themeShade="80"/>
              </w:rPr>
              <w:t>37</w:t>
            </w:r>
          </w:p>
        </w:tc>
        <w:tc>
          <w:tcPr>
            <w:tcW w:w="7043" w:type="dxa"/>
            <w:vAlign w:val="bottom"/>
          </w:tcPr>
          <w:p w14:paraId="66B9944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Drains - are any drains serving the property prone to blocking?</w:t>
            </w:r>
          </w:p>
        </w:tc>
        <w:tc>
          <w:tcPr>
            <w:tcW w:w="567" w:type="dxa"/>
            <w:gridSpan w:val="2"/>
            <w:shd w:val="clear" w:color="auto" w:fill="FFFFFF" w:themeFill="background1"/>
            <w:vAlign w:val="bottom"/>
          </w:tcPr>
          <w:p w14:paraId="787ABFF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18231B7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15E212B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1CF549A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1CA42AE" w14:textId="77777777" w:rsidTr="00F27516">
        <w:trPr>
          <w:gridAfter w:val="1"/>
          <w:wAfter w:w="14" w:type="dxa"/>
          <w:trHeight w:val="170"/>
        </w:trPr>
        <w:tc>
          <w:tcPr>
            <w:tcW w:w="341" w:type="dxa"/>
            <w:vAlign w:val="bottom"/>
          </w:tcPr>
          <w:p w14:paraId="3E56543E" w14:textId="77777777" w:rsidR="00F27516" w:rsidRPr="00EA4CAC" w:rsidRDefault="007C6E9F" w:rsidP="00F27516">
            <w:pPr>
              <w:spacing w:after="0"/>
              <w:jc w:val="center"/>
              <w:rPr>
                <w:rFonts w:cstheme="minorHAnsi"/>
                <w:color w:val="222A35" w:themeColor="text2" w:themeShade="80"/>
              </w:rPr>
            </w:pPr>
            <w:r w:rsidRPr="00EA4CAC">
              <w:rPr>
                <w:rFonts w:cstheme="minorHAnsi"/>
                <w:color w:val="222A35" w:themeColor="text2" w:themeShade="80"/>
              </w:rPr>
              <w:t>38</w:t>
            </w:r>
          </w:p>
        </w:tc>
        <w:tc>
          <w:tcPr>
            <w:tcW w:w="7043" w:type="dxa"/>
            <w:vAlign w:val="bottom"/>
          </w:tcPr>
          <w:p w14:paraId="10EA957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Stormwater management – are there any known problems?</w:t>
            </w:r>
          </w:p>
        </w:tc>
        <w:tc>
          <w:tcPr>
            <w:tcW w:w="567" w:type="dxa"/>
            <w:gridSpan w:val="2"/>
            <w:shd w:val="clear" w:color="auto" w:fill="FFFFFF" w:themeFill="background1"/>
            <w:vAlign w:val="bottom"/>
          </w:tcPr>
          <w:p w14:paraId="12756A0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D722A7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FD33A5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45712CA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57EA9EF0" w14:textId="77777777" w:rsidTr="00F27516">
        <w:trPr>
          <w:gridAfter w:val="1"/>
          <w:wAfter w:w="14" w:type="dxa"/>
          <w:trHeight w:val="170"/>
        </w:trPr>
        <w:tc>
          <w:tcPr>
            <w:tcW w:w="341" w:type="dxa"/>
            <w:vAlign w:val="bottom"/>
          </w:tcPr>
          <w:p w14:paraId="676CE267" w14:textId="77777777" w:rsidR="00F27516" w:rsidRPr="00EA4CAC" w:rsidRDefault="007C6E9F" w:rsidP="00F27516">
            <w:pPr>
              <w:spacing w:after="0"/>
              <w:jc w:val="center"/>
              <w:rPr>
                <w:rFonts w:cstheme="minorHAnsi"/>
                <w:color w:val="222A35" w:themeColor="text2" w:themeShade="80"/>
              </w:rPr>
            </w:pPr>
            <w:r w:rsidRPr="00EA4CAC">
              <w:rPr>
                <w:rFonts w:cstheme="minorHAnsi"/>
                <w:color w:val="222A35" w:themeColor="text2" w:themeShade="80"/>
              </w:rPr>
              <w:t>39</w:t>
            </w:r>
          </w:p>
        </w:tc>
        <w:tc>
          <w:tcPr>
            <w:tcW w:w="7043" w:type="dxa"/>
            <w:vAlign w:val="bottom"/>
          </w:tcPr>
          <w:p w14:paraId="57367769" w14:textId="55FFE348"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Pool</w:t>
            </w:r>
            <w:r w:rsidR="00EE1707" w:rsidRPr="00EA4CAC">
              <w:rPr>
                <w:rFonts w:cstheme="minorHAnsi"/>
                <w:color w:val="222A35" w:themeColor="text2" w:themeShade="80"/>
              </w:rPr>
              <w:t>/</w:t>
            </w:r>
            <w:r w:rsidRPr="00EA4CAC">
              <w:rPr>
                <w:rFonts w:cstheme="minorHAnsi"/>
                <w:color w:val="222A35" w:themeColor="text2" w:themeShade="80"/>
              </w:rPr>
              <w:t>jacuzzi - does the structure &amp; equipment have any defects?</w:t>
            </w:r>
            <w:r w:rsidR="00470B5B" w:rsidRPr="00EA4CAC">
              <w:rPr>
                <w:color w:val="222A35" w:themeColor="text2" w:themeShade="80"/>
              </w:rPr>
              <w:t xml:space="preserve"> (P</w:t>
            </w:r>
            <w:r w:rsidR="00470B5B" w:rsidRPr="00EA4CAC">
              <w:rPr>
                <w:rFonts w:cstheme="minorHAnsi"/>
                <w:color w:val="222A35" w:themeColor="text2" w:themeShade="80"/>
              </w:rPr>
              <w:t>ool pump, filtration system, automatic cleaners, chlorinator, pool lights, solar heating systems)</w:t>
            </w:r>
          </w:p>
        </w:tc>
        <w:tc>
          <w:tcPr>
            <w:tcW w:w="567" w:type="dxa"/>
            <w:gridSpan w:val="2"/>
            <w:shd w:val="clear" w:color="auto" w:fill="FFFFFF" w:themeFill="background1"/>
            <w:vAlign w:val="bottom"/>
          </w:tcPr>
          <w:p w14:paraId="5F8FE9D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2F0B7A4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665F026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5ED33D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547711C" w14:textId="77777777" w:rsidTr="00F27516">
        <w:trPr>
          <w:gridAfter w:val="1"/>
          <w:wAfter w:w="14" w:type="dxa"/>
          <w:trHeight w:val="170"/>
        </w:trPr>
        <w:tc>
          <w:tcPr>
            <w:tcW w:w="341" w:type="dxa"/>
            <w:vAlign w:val="bottom"/>
          </w:tcPr>
          <w:p w14:paraId="5EE0433D"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4</w:t>
            </w:r>
            <w:r w:rsidR="007C6E9F" w:rsidRPr="00EA4CAC">
              <w:rPr>
                <w:rFonts w:cstheme="minorHAnsi"/>
                <w:color w:val="222A35" w:themeColor="text2" w:themeShade="80"/>
              </w:rPr>
              <w:t>0</w:t>
            </w:r>
          </w:p>
        </w:tc>
        <w:tc>
          <w:tcPr>
            <w:tcW w:w="7043" w:type="dxa"/>
            <w:vAlign w:val="bottom"/>
          </w:tcPr>
          <w:p w14:paraId="5C80642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 borehole and pump functional without defects?</w:t>
            </w:r>
          </w:p>
        </w:tc>
        <w:tc>
          <w:tcPr>
            <w:tcW w:w="567" w:type="dxa"/>
            <w:gridSpan w:val="2"/>
            <w:shd w:val="clear" w:color="auto" w:fill="FFFFFF" w:themeFill="background1"/>
            <w:vAlign w:val="bottom"/>
          </w:tcPr>
          <w:p w14:paraId="448E588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23E7D7C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104E2D9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2236A43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6FB9E2A" w14:textId="77777777" w:rsidTr="00F27516">
        <w:trPr>
          <w:gridAfter w:val="1"/>
          <w:wAfter w:w="14" w:type="dxa"/>
          <w:trHeight w:val="170"/>
        </w:trPr>
        <w:tc>
          <w:tcPr>
            <w:tcW w:w="341" w:type="dxa"/>
            <w:vAlign w:val="bottom"/>
          </w:tcPr>
          <w:p w14:paraId="40CAF472"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4</w:t>
            </w:r>
            <w:r w:rsidR="007C6E9F" w:rsidRPr="00EA4CAC">
              <w:rPr>
                <w:rFonts w:cstheme="minorHAnsi"/>
                <w:color w:val="222A35" w:themeColor="text2" w:themeShade="80"/>
              </w:rPr>
              <w:t>1</w:t>
            </w:r>
          </w:p>
        </w:tc>
        <w:tc>
          <w:tcPr>
            <w:tcW w:w="7043" w:type="dxa"/>
            <w:vAlign w:val="bottom"/>
          </w:tcPr>
          <w:p w14:paraId="451098DF"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security installations in working order? (i.e., sensors, beams, CCTV)</w:t>
            </w:r>
          </w:p>
        </w:tc>
        <w:tc>
          <w:tcPr>
            <w:tcW w:w="567" w:type="dxa"/>
            <w:gridSpan w:val="2"/>
            <w:shd w:val="clear" w:color="auto" w:fill="FFFFFF" w:themeFill="background1"/>
            <w:vAlign w:val="bottom"/>
          </w:tcPr>
          <w:p w14:paraId="28C58C9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DAF2DB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479631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FDAC67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DD1A17D" w14:textId="77777777" w:rsidTr="00F27516">
        <w:trPr>
          <w:gridAfter w:val="1"/>
          <w:wAfter w:w="14" w:type="dxa"/>
          <w:trHeight w:val="170"/>
        </w:trPr>
        <w:tc>
          <w:tcPr>
            <w:tcW w:w="341" w:type="dxa"/>
            <w:vAlign w:val="bottom"/>
          </w:tcPr>
          <w:p w14:paraId="3DEF852E"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4</w:t>
            </w:r>
            <w:r w:rsidR="007C6E9F" w:rsidRPr="00EA4CAC">
              <w:rPr>
                <w:rFonts w:cstheme="minorHAnsi"/>
                <w:color w:val="222A35" w:themeColor="text2" w:themeShade="80"/>
              </w:rPr>
              <w:t>2</w:t>
            </w:r>
          </w:p>
        </w:tc>
        <w:tc>
          <w:tcPr>
            <w:tcW w:w="7043" w:type="dxa"/>
            <w:vAlign w:val="bottom"/>
          </w:tcPr>
          <w:p w14:paraId="28D4F9F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Thatched roof – is there a lightning deflector with certificate?</w:t>
            </w:r>
          </w:p>
        </w:tc>
        <w:tc>
          <w:tcPr>
            <w:tcW w:w="567" w:type="dxa"/>
            <w:gridSpan w:val="2"/>
            <w:shd w:val="clear" w:color="auto" w:fill="FFFFFF" w:themeFill="background1"/>
            <w:vAlign w:val="bottom"/>
          </w:tcPr>
          <w:p w14:paraId="0D868B2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7D94BB1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4DD976F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2AB5718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5A60F5C6" w14:textId="77777777" w:rsidTr="00F27516">
        <w:trPr>
          <w:gridAfter w:val="1"/>
          <w:wAfter w:w="14" w:type="dxa"/>
          <w:trHeight w:val="170"/>
        </w:trPr>
        <w:tc>
          <w:tcPr>
            <w:tcW w:w="341" w:type="dxa"/>
            <w:vAlign w:val="bottom"/>
          </w:tcPr>
          <w:p w14:paraId="3E2CF088"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4</w:t>
            </w:r>
            <w:r w:rsidR="007C6E9F" w:rsidRPr="00EA4CAC">
              <w:rPr>
                <w:rFonts w:cstheme="minorHAnsi"/>
                <w:color w:val="222A35" w:themeColor="text2" w:themeShade="80"/>
              </w:rPr>
              <w:t>3</w:t>
            </w:r>
          </w:p>
        </w:tc>
        <w:tc>
          <w:tcPr>
            <w:tcW w:w="7043" w:type="dxa"/>
            <w:vAlign w:val="bottom"/>
          </w:tcPr>
          <w:p w14:paraId="5D146D1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Thatched roof – is there a fireproof treatment certificate?</w:t>
            </w:r>
          </w:p>
        </w:tc>
        <w:tc>
          <w:tcPr>
            <w:tcW w:w="567" w:type="dxa"/>
            <w:gridSpan w:val="2"/>
            <w:shd w:val="clear" w:color="auto" w:fill="FFFFFF" w:themeFill="background1"/>
            <w:vAlign w:val="bottom"/>
          </w:tcPr>
          <w:p w14:paraId="73AAFE5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01EB9B9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46BD610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A40FE1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5BCCC89B" w14:textId="77777777" w:rsidTr="00F27516">
        <w:trPr>
          <w:gridAfter w:val="1"/>
          <w:wAfter w:w="14" w:type="dxa"/>
          <w:trHeight w:val="170"/>
        </w:trPr>
        <w:tc>
          <w:tcPr>
            <w:tcW w:w="341" w:type="dxa"/>
            <w:vAlign w:val="bottom"/>
          </w:tcPr>
          <w:p w14:paraId="54C18DF6"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4</w:t>
            </w:r>
            <w:r w:rsidR="007C6E9F" w:rsidRPr="00EA4CAC">
              <w:rPr>
                <w:rFonts w:cstheme="minorHAnsi"/>
                <w:color w:val="222A35" w:themeColor="text2" w:themeShade="80"/>
              </w:rPr>
              <w:t>4</w:t>
            </w:r>
          </w:p>
        </w:tc>
        <w:tc>
          <w:tcPr>
            <w:tcW w:w="7043" w:type="dxa"/>
            <w:vAlign w:val="bottom"/>
          </w:tcPr>
          <w:p w14:paraId="206FF8D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there any cracked or broken floor tiles or damage to wood flooring?</w:t>
            </w:r>
          </w:p>
        </w:tc>
        <w:tc>
          <w:tcPr>
            <w:tcW w:w="567" w:type="dxa"/>
            <w:gridSpan w:val="2"/>
            <w:shd w:val="clear" w:color="auto" w:fill="FFFFFF" w:themeFill="background1"/>
            <w:vAlign w:val="bottom"/>
          </w:tcPr>
          <w:p w14:paraId="02A9840F"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C3BD8E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EFD5BF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8BD936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A0588D5" w14:textId="77777777" w:rsidTr="00F27516">
        <w:trPr>
          <w:gridAfter w:val="1"/>
          <w:wAfter w:w="14" w:type="dxa"/>
          <w:trHeight w:val="170"/>
        </w:trPr>
        <w:tc>
          <w:tcPr>
            <w:tcW w:w="341" w:type="dxa"/>
            <w:vAlign w:val="bottom"/>
          </w:tcPr>
          <w:p w14:paraId="5A38DB9E"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4</w:t>
            </w:r>
            <w:r w:rsidR="007C6E9F" w:rsidRPr="00EA4CAC">
              <w:rPr>
                <w:rFonts w:cstheme="minorHAnsi"/>
                <w:color w:val="222A35" w:themeColor="text2" w:themeShade="80"/>
              </w:rPr>
              <w:t>5</w:t>
            </w:r>
          </w:p>
        </w:tc>
        <w:tc>
          <w:tcPr>
            <w:tcW w:w="7043" w:type="dxa"/>
            <w:vAlign w:val="bottom"/>
          </w:tcPr>
          <w:p w14:paraId="524E192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there any termites in the roofs or under the buildings?</w:t>
            </w:r>
          </w:p>
        </w:tc>
        <w:tc>
          <w:tcPr>
            <w:tcW w:w="567" w:type="dxa"/>
            <w:gridSpan w:val="2"/>
            <w:shd w:val="clear" w:color="auto" w:fill="FFFFFF" w:themeFill="background1"/>
            <w:vAlign w:val="bottom"/>
          </w:tcPr>
          <w:p w14:paraId="19280EC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0CC2D8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23FA8AB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5DA7D0E3"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A196A95" w14:textId="77777777" w:rsidTr="00F27516">
        <w:tblPrEx>
          <w:tblCellMar>
            <w:top w:w="81" w:type="dxa"/>
            <w:left w:w="31" w:type="dxa"/>
            <w:bottom w:w="0" w:type="dxa"/>
          </w:tblCellMar>
        </w:tblPrEx>
        <w:trPr>
          <w:gridAfter w:val="1"/>
          <w:wAfter w:w="14" w:type="dxa"/>
          <w:trHeight w:val="170"/>
        </w:trPr>
        <w:tc>
          <w:tcPr>
            <w:tcW w:w="341" w:type="dxa"/>
            <w:vAlign w:val="bottom"/>
          </w:tcPr>
          <w:p w14:paraId="115F0A3B"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4</w:t>
            </w:r>
            <w:r w:rsidR="007C6E9F" w:rsidRPr="00EA4CAC">
              <w:rPr>
                <w:rFonts w:cstheme="minorHAnsi"/>
                <w:color w:val="222A35" w:themeColor="text2" w:themeShade="80"/>
              </w:rPr>
              <w:t>6</w:t>
            </w:r>
          </w:p>
        </w:tc>
        <w:tc>
          <w:tcPr>
            <w:tcW w:w="7043" w:type="dxa"/>
            <w:vAlign w:val="bottom"/>
          </w:tcPr>
          <w:p w14:paraId="06182B6A"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 boundary walls intact &amp; safe and according to building regulations?</w:t>
            </w:r>
          </w:p>
        </w:tc>
        <w:tc>
          <w:tcPr>
            <w:tcW w:w="567" w:type="dxa"/>
            <w:gridSpan w:val="2"/>
            <w:shd w:val="clear" w:color="auto" w:fill="FFFFFF" w:themeFill="background1"/>
            <w:vAlign w:val="bottom"/>
          </w:tcPr>
          <w:p w14:paraId="68463AE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694E8F0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5D0E01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931E48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BD747D6" w14:textId="77777777" w:rsidTr="00F27516">
        <w:tblPrEx>
          <w:tblCellMar>
            <w:top w:w="81" w:type="dxa"/>
            <w:left w:w="31" w:type="dxa"/>
            <w:bottom w:w="0" w:type="dxa"/>
          </w:tblCellMar>
        </w:tblPrEx>
        <w:trPr>
          <w:gridAfter w:val="1"/>
          <w:wAfter w:w="14" w:type="dxa"/>
          <w:trHeight w:val="394"/>
        </w:trPr>
        <w:tc>
          <w:tcPr>
            <w:tcW w:w="341" w:type="dxa"/>
            <w:vAlign w:val="bottom"/>
          </w:tcPr>
          <w:p w14:paraId="4C1AB7E9" w14:textId="77777777" w:rsidR="00F27516" w:rsidRPr="00EA4CAC" w:rsidRDefault="007C6E9F" w:rsidP="00F27516">
            <w:pPr>
              <w:spacing w:after="0"/>
              <w:jc w:val="center"/>
              <w:rPr>
                <w:rFonts w:cstheme="minorHAnsi"/>
                <w:color w:val="222A35" w:themeColor="text2" w:themeShade="80"/>
              </w:rPr>
            </w:pPr>
            <w:r w:rsidRPr="00EA4CAC">
              <w:rPr>
                <w:rFonts w:cstheme="minorHAnsi"/>
                <w:color w:val="222A35" w:themeColor="text2" w:themeShade="80"/>
              </w:rPr>
              <w:t>47</w:t>
            </w:r>
          </w:p>
        </w:tc>
        <w:tc>
          <w:tcPr>
            <w:tcW w:w="7043" w:type="dxa"/>
            <w:vAlign w:val="bottom"/>
          </w:tcPr>
          <w:p w14:paraId="380E410F" w14:textId="54BF1C0B"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you aware of boundary line dispute/s, encroachments</w:t>
            </w:r>
            <w:r w:rsidR="00EE1707" w:rsidRPr="00EA4CAC">
              <w:rPr>
                <w:rFonts w:cstheme="minorHAnsi"/>
                <w:color w:val="222A35" w:themeColor="text2" w:themeShade="80"/>
              </w:rPr>
              <w:t>,</w:t>
            </w:r>
            <w:r w:rsidRPr="00EA4CAC">
              <w:rPr>
                <w:rFonts w:cstheme="minorHAnsi"/>
                <w:color w:val="222A35" w:themeColor="text2" w:themeShade="80"/>
              </w:rPr>
              <w:t xml:space="preserve"> or encumbrances in the connection with the Property?</w:t>
            </w:r>
          </w:p>
        </w:tc>
        <w:tc>
          <w:tcPr>
            <w:tcW w:w="567" w:type="dxa"/>
            <w:gridSpan w:val="2"/>
            <w:shd w:val="clear" w:color="auto" w:fill="FFFFFF" w:themeFill="background1"/>
            <w:vAlign w:val="bottom"/>
          </w:tcPr>
          <w:p w14:paraId="15E2A70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32DA0F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7883ED4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7832B1A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75AFDA2" w14:textId="77777777" w:rsidTr="00F27516">
        <w:tblPrEx>
          <w:tblCellMar>
            <w:top w:w="81" w:type="dxa"/>
            <w:left w:w="31" w:type="dxa"/>
            <w:bottom w:w="0" w:type="dxa"/>
          </w:tblCellMar>
        </w:tblPrEx>
        <w:trPr>
          <w:gridAfter w:val="1"/>
          <w:wAfter w:w="14" w:type="dxa"/>
          <w:trHeight w:val="170"/>
        </w:trPr>
        <w:tc>
          <w:tcPr>
            <w:tcW w:w="341" w:type="dxa"/>
            <w:vAlign w:val="bottom"/>
          </w:tcPr>
          <w:p w14:paraId="1CEBBEAD" w14:textId="77777777" w:rsidR="00F27516" w:rsidRPr="00EA4CAC" w:rsidRDefault="007C6E9F" w:rsidP="00F27516">
            <w:pPr>
              <w:spacing w:after="0"/>
              <w:jc w:val="center"/>
              <w:rPr>
                <w:rFonts w:cstheme="minorHAnsi"/>
                <w:color w:val="222A35" w:themeColor="text2" w:themeShade="80"/>
              </w:rPr>
            </w:pPr>
            <w:r w:rsidRPr="00EA4CAC">
              <w:rPr>
                <w:rFonts w:cstheme="minorHAnsi"/>
                <w:color w:val="222A35" w:themeColor="text2" w:themeShade="80"/>
              </w:rPr>
              <w:t>48</w:t>
            </w:r>
          </w:p>
        </w:tc>
        <w:tc>
          <w:tcPr>
            <w:tcW w:w="7043" w:type="dxa"/>
            <w:vAlign w:val="bottom"/>
          </w:tcPr>
          <w:p w14:paraId="1AFEB5D6"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 stove and oven in working order?</w:t>
            </w:r>
          </w:p>
        </w:tc>
        <w:tc>
          <w:tcPr>
            <w:tcW w:w="567" w:type="dxa"/>
            <w:gridSpan w:val="2"/>
            <w:shd w:val="clear" w:color="auto" w:fill="FFFFFF" w:themeFill="background1"/>
            <w:vAlign w:val="bottom"/>
          </w:tcPr>
          <w:p w14:paraId="3892950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6A6D0A6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74352D3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713A2D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70AE5FDA" w14:textId="77777777" w:rsidTr="00F27516">
        <w:tblPrEx>
          <w:tblCellMar>
            <w:top w:w="81" w:type="dxa"/>
            <w:left w:w="31" w:type="dxa"/>
            <w:bottom w:w="0" w:type="dxa"/>
          </w:tblCellMar>
        </w:tblPrEx>
        <w:trPr>
          <w:gridAfter w:val="1"/>
          <w:wAfter w:w="14" w:type="dxa"/>
          <w:trHeight w:val="170"/>
        </w:trPr>
        <w:tc>
          <w:tcPr>
            <w:tcW w:w="341" w:type="dxa"/>
            <w:vAlign w:val="bottom"/>
          </w:tcPr>
          <w:p w14:paraId="48C0D611" w14:textId="77777777" w:rsidR="00F27516" w:rsidRPr="00EA4CAC" w:rsidRDefault="007C6E9F" w:rsidP="00F27516">
            <w:pPr>
              <w:spacing w:after="0" w:line="480" w:lineRule="auto"/>
              <w:jc w:val="center"/>
              <w:rPr>
                <w:rFonts w:cstheme="minorHAnsi"/>
                <w:color w:val="222A35" w:themeColor="text2" w:themeShade="80"/>
              </w:rPr>
            </w:pPr>
            <w:r w:rsidRPr="00EA4CAC">
              <w:rPr>
                <w:rFonts w:cstheme="minorHAnsi"/>
                <w:color w:val="222A35" w:themeColor="text2" w:themeShade="80"/>
              </w:rPr>
              <w:t>49</w:t>
            </w:r>
          </w:p>
        </w:tc>
        <w:tc>
          <w:tcPr>
            <w:tcW w:w="7043" w:type="dxa"/>
            <w:vAlign w:val="bottom"/>
          </w:tcPr>
          <w:p w14:paraId="28E11614" w14:textId="42A3B880"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all the boundary walls, fences</w:t>
            </w:r>
            <w:r w:rsidR="00EE1707" w:rsidRPr="00EA4CAC">
              <w:rPr>
                <w:rFonts w:cstheme="minorHAnsi"/>
                <w:color w:val="222A35" w:themeColor="text2" w:themeShade="80"/>
              </w:rPr>
              <w:t>,</w:t>
            </w:r>
            <w:r w:rsidRPr="00EA4CAC">
              <w:rPr>
                <w:rFonts w:cstheme="minorHAnsi"/>
                <w:color w:val="222A35" w:themeColor="text2" w:themeShade="80"/>
              </w:rPr>
              <w:t xml:space="preserve"> and buildings constructed in accordance with the official town planning diagrams (plans) and the title deed of the property?</w:t>
            </w:r>
          </w:p>
        </w:tc>
        <w:tc>
          <w:tcPr>
            <w:tcW w:w="567" w:type="dxa"/>
            <w:gridSpan w:val="2"/>
            <w:shd w:val="clear" w:color="auto" w:fill="FFFFFF" w:themeFill="background1"/>
            <w:vAlign w:val="bottom"/>
          </w:tcPr>
          <w:p w14:paraId="5E18D72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7A03D85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08FC9F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2743D77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04200B9C" w14:textId="77777777" w:rsidTr="00F27516">
        <w:tblPrEx>
          <w:tblCellMar>
            <w:top w:w="81" w:type="dxa"/>
            <w:left w:w="31" w:type="dxa"/>
            <w:bottom w:w="0" w:type="dxa"/>
          </w:tblCellMar>
        </w:tblPrEx>
        <w:trPr>
          <w:gridAfter w:val="1"/>
          <w:wAfter w:w="14" w:type="dxa"/>
          <w:trHeight w:hRule="exact" w:val="340"/>
        </w:trPr>
        <w:tc>
          <w:tcPr>
            <w:tcW w:w="341" w:type="dxa"/>
            <w:vAlign w:val="bottom"/>
          </w:tcPr>
          <w:p w14:paraId="6CA00F30" w14:textId="77777777" w:rsidR="00F27516" w:rsidRPr="00EA4CAC" w:rsidRDefault="00F27516" w:rsidP="00F27516">
            <w:pPr>
              <w:spacing w:after="0" w:line="480" w:lineRule="auto"/>
              <w:jc w:val="center"/>
              <w:rPr>
                <w:rFonts w:cstheme="minorHAnsi"/>
                <w:color w:val="222A35" w:themeColor="text2" w:themeShade="80"/>
              </w:rPr>
            </w:pPr>
            <w:r w:rsidRPr="00EA4CAC">
              <w:rPr>
                <w:rFonts w:cstheme="minorHAnsi"/>
                <w:color w:val="222A35" w:themeColor="text2" w:themeShade="80"/>
              </w:rPr>
              <w:t>5</w:t>
            </w:r>
            <w:r w:rsidR="007C6E9F" w:rsidRPr="00EA4CAC">
              <w:rPr>
                <w:rFonts w:cstheme="minorHAnsi"/>
                <w:color w:val="222A35" w:themeColor="text2" w:themeShade="80"/>
              </w:rPr>
              <w:t>0</w:t>
            </w:r>
          </w:p>
        </w:tc>
        <w:tc>
          <w:tcPr>
            <w:tcW w:w="7043" w:type="dxa"/>
            <w:vAlign w:val="bottom"/>
          </w:tcPr>
          <w:p w14:paraId="537396B4" w14:textId="1DE9CC8F"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there any defects in the electrical systems</w:t>
            </w:r>
            <w:r w:rsidR="001764A7" w:rsidRPr="00EA4CAC">
              <w:rPr>
                <w:rFonts w:cstheme="minorHAnsi"/>
                <w:color w:val="222A35" w:themeColor="text2" w:themeShade="80"/>
              </w:rPr>
              <w:t>, plugs</w:t>
            </w:r>
            <w:r w:rsidR="00EE1707" w:rsidRPr="00EA4CAC">
              <w:rPr>
                <w:rFonts w:cstheme="minorHAnsi"/>
                <w:color w:val="222A35" w:themeColor="text2" w:themeShade="80"/>
              </w:rPr>
              <w:t>,</w:t>
            </w:r>
            <w:r w:rsidR="001764A7" w:rsidRPr="00EA4CAC">
              <w:rPr>
                <w:rFonts w:cstheme="minorHAnsi"/>
                <w:color w:val="222A35" w:themeColor="text2" w:themeShade="80"/>
              </w:rPr>
              <w:t xml:space="preserve"> and switches</w:t>
            </w:r>
            <w:r w:rsidRPr="00EA4CAC">
              <w:rPr>
                <w:rFonts w:cstheme="minorHAnsi"/>
                <w:color w:val="222A35" w:themeColor="text2" w:themeShade="80"/>
              </w:rPr>
              <w:t>?</w:t>
            </w:r>
          </w:p>
        </w:tc>
        <w:tc>
          <w:tcPr>
            <w:tcW w:w="567" w:type="dxa"/>
            <w:gridSpan w:val="2"/>
            <w:shd w:val="clear" w:color="auto" w:fill="FFFFFF" w:themeFill="background1"/>
            <w:vAlign w:val="bottom"/>
          </w:tcPr>
          <w:p w14:paraId="14695162"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2763D5D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3C0FB6F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41EB8A2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5686483" w14:textId="77777777" w:rsidTr="00F27516">
        <w:tblPrEx>
          <w:tblCellMar>
            <w:top w:w="81" w:type="dxa"/>
            <w:left w:w="31" w:type="dxa"/>
            <w:bottom w:w="0" w:type="dxa"/>
          </w:tblCellMar>
        </w:tblPrEx>
        <w:trPr>
          <w:gridAfter w:val="1"/>
          <w:wAfter w:w="14" w:type="dxa"/>
          <w:trHeight w:hRule="exact" w:val="1185"/>
        </w:trPr>
        <w:tc>
          <w:tcPr>
            <w:tcW w:w="341" w:type="dxa"/>
            <w:vAlign w:val="bottom"/>
          </w:tcPr>
          <w:p w14:paraId="5C6A0270" w14:textId="77777777" w:rsidR="00F27516" w:rsidRPr="00EA4CAC" w:rsidRDefault="00F27516" w:rsidP="00F27516">
            <w:pPr>
              <w:spacing w:after="0" w:line="480" w:lineRule="auto"/>
              <w:jc w:val="center"/>
              <w:rPr>
                <w:rFonts w:cstheme="minorHAnsi"/>
                <w:color w:val="222A35" w:themeColor="text2" w:themeShade="80"/>
              </w:rPr>
            </w:pPr>
            <w:r w:rsidRPr="00EA4CAC">
              <w:rPr>
                <w:rFonts w:cstheme="minorHAnsi"/>
                <w:color w:val="222A35" w:themeColor="text2" w:themeShade="80"/>
              </w:rPr>
              <w:t>5</w:t>
            </w:r>
            <w:r w:rsidR="007C6E9F" w:rsidRPr="00EA4CAC">
              <w:rPr>
                <w:rFonts w:cstheme="minorHAnsi"/>
                <w:color w:val="222A35" w:themeColor="text2" w:themeShade="80"/>
              </w:rPr>
              <w:t>1</w:t>
            </w:r>
          </w:p>
        </w:tc>
        <w:tc>
          <w:tcPr>
            <w:tcW w:w="7043" w:type="dxa"/>
            <w:vAlign w:val="bottom"/>
          </w:tcPr>
          <w:p w14:paraId="69EC6750" w14:textId="2D595D6C"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there any defects to the property and/or in the basement or foundations of the property, including cracks, seepage</w:t>
            </w:r>
            <w:r w:rsidR="00EE1707" w:rsidRPr="00EA4CAC">
              <w:rPr>
                <w:rFonts w:cstheme="minorHAnsi"/>
                <w:color w:val="222A35" w:themeColor="text2" w:themeShade="80"/>
              </w:rPr>
              <w:t>,</w:t>
            </w:r>
            <w:r w:rsidRPr="00EA4CAC">
              <w:rPr>
                <w:rFonts w:cstheme="minorHAnsi"/>
                <w:color w:val="222A35" w:themeColor="text2" w:themeShade="80"/>
              </w:rPr>
              <w:t xml:space="preserve"> and bulges? Other such defects include, but are not limited to, flooding, dampness or wet walls and unsafe concentrations of mould or defects drain tiling or sump pumps?</w:t>
            </w:r>
          </w:p>
        </w:tc>
        <w:tc>
          <w:tcPr>
            <w:tcW w:w="567" w:type="dxa"/>
            <w:gridSpan w:val="2"/>
            <w:shd w:val="clear" w:color="auto" w:fill="FFFFFF" w:themeFill="background1"/>
            <w:vAlign w:val="bottom"/>
          </w:tcPr>
          <w:p w14:paraId="2D44661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40D6E2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2469F7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A5F4F0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6D5558B" w14:textId="77777777" w:rsidTr="00F27516">
        <w:tblPrEx>
          <w:tblCellMar>
            <w:top w:w="81" w:type="dxa"/>
            <w:left w:w="31" w:type="dxa"/>
            <w:bottom w:w="0" w:type="dxa"/>
          </w:tblCellMar>
        </w:tblPrEx>
        <w:trPr>
          <w:gridAfter w:val="1"/>
          <w:wAfter w:w="14" w:type="dxa"/>
          <w:trHeight w:hRule="exact" w:val="340"/>
        </w:trPr>
        <w:tc>
          <w:tcPr>
            <w:tcW w:w="341" w:type="dxa"/>
            <w:vAlign w:val="bottom"/>
          </w:tcPr>
          <w:p w14:paraId="70E4EEAC" w14:textId="77777777" w:rsidR="00F27516" w:rsidRPr="00EA4CAC" w:rsidRDefault="00F27516" w:rsidP="00F27516">
            <w:pPr>
              <w:spacing w:after="0" w:line="480" w:lineRule="auto"/>
              <w:jc w:val="center"/>
              <w:rPr>
                <w:rFonts w:cstheme="minorHAnsi"/>
                <w:color w:val="222A35" w:themeColor="text2" w:themeShade="80"/>
              </w:rPr>
            </w:pPr>
            <w:r w:rsidRPr="00EA4CAC">
              <w:rPr>
                <w:rFonts w:cstheme="minorHAnsi"/>
                <w:color w:val="222A35" w:themeColor="text2" w:themeShade="80"/>
              </w:rPr>
              <w:t>5</w:t>
            </w:r>
            <w:r w:rsidR="007C6E9F" w:rsidRPr="00EA4CAC">
              <w:rPr>
                <w:rFonts w:cstheme="minorHAnsi"/>
                <w:color w:val="222A35" w:themeColor="text2" w:themeShade="80"/>
              </w:rPr>
              <w:t>2</w:t>
            </w:r>
          </w:p>
        </w:tc>
        <w:tc>
          <w:tcPr>
            <w:tcW w:w="7043" w:type="dxa"/>
            <w:vAlign w:val="bottom"/>
          </w:tcPr>
          <w:p w14:paraId="19A52AB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Are you aware of any structural defects in the property?</w:t>
            </w:r>
          </w:p>
        </w:tc>
        <w:tc>
          <w:tcPr>
            <w:tcW w:w="567" w:type="dxa"/>
            <w:gridSpan w:val="2"/>
            <w:shd w:val="clear" w:color="auto" w:fill="FFFFFF" w:themeFill="background1"/>
            <w:vAlign w:val="bottom"/>
          </w:tcPr>
          <w:p w14:paraId="70641CB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4BAEBD2C"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99C246B"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462DD1C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3D7BF28E" w14:textId="77777777" w:rsidTr="00F27516">
        <w:tblPrEx>
          <w:tblCellMar>
            <w:top w:w="81" w:type="dxa"/>
            <w:left w:w="31" w:type="dxa"/>
            <w:bottom w:w="0" w:type="dxa"/>
          </w:tblCellMar>
        </w:tblPrEx>
        <w:trPr>
          <w:gridAfter w:val="1"/>
          <w:wAfter w:w="14" w:type="dxa"/>
          <w:trHeight w:hRule="exact" w:val="678"/>
        </w:trPr>
        <w:tc>
          <w:tcPr>
            <w:tcW w:w="341" w:type="dxa"/>
            <w:vAlign w:val="bottom"/>
          </w:tcPr>
          <w:p w14:paraId="213FB3AD" w14:textId="77777777" w:rsidR="00F27516" w:rsidRPr="00EA4CAC" w:rsidRDefault="00F27516" w:rsidP="00F27516">
            <w:pPr>
              <w:spacing w:after="0" w:line="480" w:lineRule="auto"/>
              <w:jc w:val="center"/>
              <w:rPr>
                <w:rFonts w:cstheme="minorHAnsi"/>
                <w:color w:val="222A35" w:themeColor="text2" w:themeShade="80"/>
              </w:rPr>
            </w:pPr>
            <w:r w:rsidRPr="00EA4CAC">
              <w:rPr>
                <w:rFonts w:cstheme="minorHAnsi"/>
                <w:color w:val="222A35" w:themeColor="text2" w:themeShade="80"/>
              </w:rPr>
              <w:t>5</w:t>
            </w:r>
            <w:r w:rsidR="007C6E9F" w:rsidRPr="00EA4CAC">
              <w:rPr>
                <w:rFonts w:cstheme="minorHAnsi"/>
                <w:color w:val="222A35" w:themeColor="text2" w:themeShade="80"/>
              </w:rPr>
              <w:t>3</w:t>
            </w:r>
          </w:p>
        </w:tc>
        <w:tc>
          <w:tcPr>
            <w:tcW w:w="7043" w:type="dxa"/>
            <w:vAlign w:val="bottom"/>
          </w:tcPr>
          <w:p w14:paraId="23DCC93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Have any remodelling and refurbishment affected the structure of the property?</w:t>
            </w:r>
          </w:p>
        </w:tc>
        <w:tc>
          <w:tcPr>
            <w:tcW w:w="567" w:type="dxa"/>
            <w:gridSpan w:val="2"/>
            <w:shd w:val="clear" w:color="auto" w:fill="FFFFFF" w:themeFill="background1"/>
            <w:vAlign w:val="bottom"/>
          </w:tcPr>
          <w:p w14:paraId="681F325E"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0FDC2AA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C5BF3E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EA7913F"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125449F9" w14:textId="77777777" w:rsidTr="00F27516">
        <w:tblPrEx>
          <w:tblCellMar>
            <w:top w:w="81" w:type="dxa"/>
            <w:left w:w="31" w:type="dxa"/>
            <w:bottom w:w="0" w:type="dxa"/>
          </w:tblCellMar>
        </w:tblPrEx>
        <w:trPr>
          <w:gridAfter w:val="1"/>
          <w:wAfter w:w="14" w:type="dxa"/>
          <w:trHeight w:val="170"/>
        </w:trPr>
        <w:tc>
          <w:tcPr>
            <w:tcW w:w="341" w:type="dxa"/>
            <w:vAlign w:val="bottom"/>
          </w:tcPr>
          <w:p w14:paraId="5715152A"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5</w:t>
            </w:r>
            <w:r w:rsidR="007C6E9F" w:rsidRPr="00EA4CAC">
              <w:rPr>
                <w:rFonts w:cstheme="minorHAnsi"/>
                <w:color w:val="222A35" w:themeColor="text2" w:themeShade="80"/>
              </w:rPr>
              <w:t>4</w:t>
            </w:r>
          </w:p>
        </w:tc>
        <w:tc>
          <w:tcPr>
            <w:tcW w:w="7043" w:type="dxa"/>
            <w:vAlign w:val="bottom"/>
          </w:tcPr>
          <w:p w14:paraId="5ED9D575"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Is the structure on the property a historic structure or on a heritage site or has it been earmarked as such??</w:t>
            </w:r>
          </w:p>
        </w:tc>
        <w:tc>
          <w:tcPr>
            <w:tcW w:w="567" w:type="dxa"/>
            <w:gridSpan w:val="2"/>
            <w:shd w:val="clear" w:color="auto" w:fill="FFFFFF" w:themeFill="background1"/>
            <w:vAlign w:val="bottom"/>
          </w:tcPr>
          <w:p w14:paraId="65DEC43D"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2E1B571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69E8DBA7"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253F8EC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1289E6E1" w14:textId="77777777" w:rsidTr="00370C14">
        <w:tblPrEx>
          <w:tblCellMar>
            <w:top w:w="81" w:type="dxa"/>
            <w:left w:w="31" w:type="dxa"/>
            <w:bottom w:w="0" w:type="dxa"/>
          </w:tblCellMar>
        </w:tblPrEx>
        <w:trPr>
          <w:gridAfter w:val="1"/>
          <w:wAfter w:w="14" w:type="dxa"/>
          <w:trHeight w:val="170"/>
        </w:trPr>
        <w:tc>
          <w:tcPr>
            <w:tcW w:w="341" w:type="dxa"/>
            <w:tcBorders>
              <w:bottom w:val="single" w:sz="4" w:space="0" w:color="auto"/>
            </w:tcBorders>
            <w:vAlign w:val="bottom"/>
          </w:tcPr>
          <w:p w14:paraId="46A6905A" w14:textId="77777777" w:rsidR="00F27516" w:rsidRPr="00EA4CAC" w:rsidRDefault="00F27516" w:rsidP="00F27516">
            <w:pPr>
              <w:spacing w:after="0"/>
              <w:jc w:val="center"/>
              <w:rPr>
                <w:rFonts w:cstheme="minorHAnsi"/>
                <w:color w:val="222A35" w:themeColor="text2" w:themeShade="80"/>
              </w:rPr>
            </w:pPr>
            <w:r w:rsidRPr="00EA4CAC">
              <w:rPr>
                <w:rFonts w:cstheme="minorHAnsi"/>
                <w:color w:val="222A35" w:themeColor="text2" w:themeShade="80"/>
              </w:rPr>
              <w:t>5</w:t>
            </w:r>
            <w:r w:rsidR="007C6E9F" w:rsidRPr="00EA4CAC">
              <w:rPr>
                <w:rFonts w:cstheme="minorHAnsi"/>
                <w:color w:val="222A35" w:themeColor="text2" w:themeShade="80"/>
              </w:rPr>
              <w:t>5</w:t>
            </w:r>
          </w:p>
        </w:tc>
        <w:tc>
          <w:tcPr>
            <w:tcW w:w="7043" w:type="dxa"/>
            <w:vAlign w:val="bottom"/>
          </w:tcPr>
          <w:p w14:paraId="7EFC9DB0"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Do you know of any other serious defects on the property?</w:t>
            </w:r>
          </w:p>
        </w:tc>
        <w:tc>
          <w:tcPr>
            <w:tcW w:w="567" w:type="dxa"/>
            <w:gridSpan w:val="2"/>
            <w:shd w:val="clear" w:color="auto" w:fill="FFFFFF" w:themeFill="background1"/>
            <w:vAlign w:val="bottom"/>
          </w:tcPr>
          <w:p w14:paraId="3C3A76B4"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29E8A458"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5CF58C59"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53161E01" w14:textId="77777777" w:rsidR="00F27516" w:rsidRPr="00EA4CAC" w:rsidRDefault="00F27516" w:rsidP="00F27516">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7ED72FFA" w14:textId="77777777" w:rsidTr="00370C14">
        <w:tblPrEx>
          <w:tblCellMar>
            <w:top w:w="81" w:type="dxa"/>
            <w:left w:w="31" w:type="dxa"/>
            <w:bottom w:w="0" w:type="dxa"/>
          </w:tblCellMar>
        </w:tblPrEx>
        <w:trPr>
          <w:gridAfter w:val="1"/>
          <w:wAfter w:w="14" w:type="dxa"/>
          <w:trHeight w:val="170"/>
        </w:trPr>
        <w:tc>
          <w:tcPr>
            <w:tcW w:w="341" w:type="dxa"/>
            <w:tcBorders>
              <w:bottom w:val="single" w:sz="4" w:space="0" w:color="auto"/>
            </w:tcBorders>
            <w:vAlign w:val="bottom"/>
          </w:tcPr>
          <w:p w14:paraId="4F6B0966" w14:textId="77777777" w:rsidR="001764A7" w:rsidRPr="00EA4CAC" w:rsidRDefault="001764A7" w:rsidP="001764A7">
            <w:pPr>
              <w:spacing w:after="0"/>
              <w:jc w:val="center"/>
              <w:rPr>
                <w:rFonts w:cstheme="minorHAnsi"/>
                <w:color w:val="222A35" w:themeColor="text2" w:themeShade="80"/>
              </w:rPr>
            </w:pPr>
            <w:r w:rsidRPr="00EA4CAC">
              <w:rPr>
                <w:rFonts w:cstheme="minorHAnsi"/>
                <w:color w:val="222A35" w:themeColor="text2" w:themeShade="80"/>
              </w:rPr>
              <w:t>56</w:t>
            </w:r>
          </w:p>
        </w:tc>
        <w:tc>
          <w:tcPr>
            <w:tcW w:w="7043" w:type="dxa"/>
            <w:tcBorders>
              <w:bottom w:val="single" w:sz="4" w:space="0" w:color="auto"/>
            </w:tcBorders>
            <w:vAlign w:val="bottom"/>
          </w:tcPr>
          <w:p w14:paraId="585468B7"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 xml:space="preserve">Are you aware of fixtures and fittings on the Property that are </w:t>
            </w:r>
            <w:r w:rsidRPr="00EA4CAC">
              <w:rPr>
                <w:rFonts w:cstheme="minorHAnsi"/>
                <w:b/>
                <w:bCs/>
                <w:color w:val="222A35" w:themeColor="text2" w:themeShade="80"/>
              </w:rPr>
              <w:t>not in good working order</w:t>
            </w:r>
            <w:r w:rsidRPr="00EA4CAC">
              <w:rPr>
                <w:rFonts w:cstheme="minorHAnsi"/>
                <w:color w:val="222A35" w:themeColor="text2" w:themeShade="80"/>
              </w:rPr>
              <w:t>?  This includes items like: (You may add items in clause 58)</w:t>
            </w:r>
          </w:p>
        </w:tc>
        <w:tc>
          <w:tcPr>
            <w:tcW w:w="567" w:type="dxa"/>
            <w:gridSpan w:val="2"/>
            <w:shd w:val="clear" w:color="auto" w:fill="FFFFFF" w:themeFill="background1"/>
            <w:vAlign w:val="bottom"/>
          </w:tcPr>
          <w:p w14:paraId="39422C71"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AAFBD79"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3049D4F"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31384B6"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B820857" w14:textId="77777777" w:rsidTr="00370C14">
        <w:tblPrEx>
          <w:tblCellMar>
            <w:top w:w="81" w:type="dxa"/>
            <w:left w:w="31" w:type="dxa"/>
            <w:bottom w:w="0" w:type="dxa"/>
          </w:tblCellMar>
        </w:tblPrEx>
        <w:trPr>
          <w:gridAfter w:val="1"/>
          <w:wAfter w:w="14" w:type="dxa"/>
          <w:trHeight w:val="170"/>
        </w:trPr>
        <w:tc>
          <w:tcPr>
            <w:tcW w:w="341" w:type="dxa"/>
            <w:tcBorders>
              <w:top w:val="single" w:sz="4" w:space="0" w:color="auto"/>
              <w:left w:val="nil"/>
              <w:bottom w:val="nil"/>
              <w:right w:val="single" w:sz="4" w:space="0" w:color="auto"/>
            </w:tcBorders>
            <w:vAlign w:val="bottom"/>
          </w:tcPr>
          <w:p w14:paraId="20589650" w14:textId="77777777" w:rsidR="001764A7" w:rsidRPr="00EA4CAC" w:rsidRDefault="001764A7" w:rsidP="001764A7">
            <w:pPr>
              <w:spacing w:after="0"/>
              <w:jc w:val="center"/>
              <w:rPr>
                <w:rFonts w:cstheme="minorHAnsi"/>
                <w:color w:val="222A35" w:themeColor="text2" w:themeShade="80"/>
              </w:rPr>
            </w:pPr>
          </w:p>
        </w:tc>
        <w:tc>
          <w:tcPr>
            <w:tcW w:w="7043" w:type="dxa"/>
            <w:tcBorders>
              <w:left w:val="single" w:sz="4" w:space="0" w:color="auto"/>
            </w:tcBorders>
            <w:vAlign w:val="bottom"/>
          </w:tcPr>
          <w:p w14:paraId="018B44B9"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 xml:space="preserve">• doors and windows </w:t>
            </w:r>
            <w:r w:rsidR="00370C14" w:rsidRPr="00EA4CAC">
              <w:rPr>
                <w:rFonts w:cstheme="minorHAnsi"/>
                <w:color w:val="222A35" w:themeColor="text2" w:themeShade="80"/>
              </w:rPr>
              <w:t>• latches • locks</w:t>
            </w:r>
          </w:p>
        </w:tc>
        <w:tc>
          <w:tcPr>
            <w:tcW w:w="567" w:type="dxa"/>
            <w:gridSpan w:val="2"/>
            <w:shd w:val="clear" w:color="auto" w:fill="FFFFFF" w:themeFill="background1"/>
            <w:vAlign w:val="bottom"/>
          </w:tcPr>
          <w:p w14:paraId="56D80F86"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9D868DD"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3E3BBBC7"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149FA4CD"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4F1D0BA" w14:textId="77777777" w:rsidTr="00370C14">
        <w:tblPrEx>
          <w:tblCellMar>
            <w:top w:w="81" w:type="dxa"/>
            <w:left w:w="31" w:type="dxa"/>
            <w:bottom w:w="0" w:type="dxa"/>
          </w:tblCellMar>
        </w:tblPrEx>
        <w:trPr>
          <w:gridAfter w:val="1"/>
          <w:wAfter w:w="14" w:type="dxa"/>
          <w:trHeight w:val="170"/>
        </w:trPr>
        <w:tc>
          <w:tcPr>
            <w:tcW w:w="341" w:type="dxa"/>
            <w:tcBorders>
              <w:top w:val="nil"/>
              <w:left w:val="nil"/>
              <w:bottom w:val="nil"/>
              <w:right w:val="single" w:sz="4" w:space="0" w:color="auto"/>
            </w:tcBorders>
            <w:vAlign w:val="bottom"/>
          </w:tcPr>
          <w:p w14:paraId="5686D077" w14:textId="77777777" w:rsidR="00370C14" w:rsidRPr="00EA4CAC" w:rsidRDefault="00370C14" w:rsidP="00370C14">
            <w:pPr>
              <w:spacing w:after="0"/>
              <w:jc w:val="center"/>
              <w:rPr>
                <w:rFonts w:cstheme="minorHAnsi"/>
                <w:color w:val="222A35" w:themeColor="text2" w:themeShade="80"/>
              </w:rPr>
            </w:pPr>
          </w:p>
        </w:tc>
        <w:tc>
          <w:tcPr>
            <w:tcW w:w="7043" w:type="dxa"/>
            <w:tcBorders>
              <w:left w:val="single" w:sz="4" w:space="0" w:color="auto"/>
            </w:tcBorders>
            <w:vAlign w:val="bottom"/>
          </w:tcPr>
          <w:p w14:paraId="0CF83D6D" w14:textId="77777777" w:rsidR="00370C14" w:rsidRPr="00EA4CAC" w:rsidRDefault="00370C14" w:rsidP="00370C14">
            <w:pPr>
              <w:spacing w:after="0"/>
              <w:rPr>
                <w:rFonts w:cstheme="minorHAnsi"/>
                <w:color w:val="222A35" w:themeColor="text2" w:themeShade="80"/>
              </w:rPr>
            </w:pPr>
            <w:r w:rsidRPr="00EA4CAC">
              <w:rPr>
                <w:rFonts w:cstheme="minorHAnsi"/>
                <w:color w:val="222A35" w:themeColor="text2" w:themeShade="80"/>
              </w:rPr>
              <w:t xml:space="preserve">• intercom systems • doorbells </w:t>
            </w:r>
          </w:p>
        </w:tc>
        <w:tc>
          <w:tcPr>
            <w:tcW w:w="567" w:type="dxa"/>
            <w:gridSpan w:val="2"/>
            <w:shd w:val="clear" w:color="auto" w:fill="FFFFFF" w:themeFill="background1"/>
            <w:vAlign w:val="bottom"/>
          </w:tcPr>
          <w:p w14:paraId="2A592A0F" w14:textId="77777777" w:rsidR="00370C14" w:rsidRPr="00EA4CAC" w:rsidRDefault="00370C14" w:rsidP="00370C14">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9AF426A" w14:textId="77777777" w:rsidR="00370C14" w:rsidRPr="00EA4CAC" w:rsidRDefault="00370C14" w:rsidP="00370C14">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1393A27E" w14:textId="77777777" w:rsidR="00370C14" w:rsidRPr="00EA4CAC" w:rsidRDefault="00370C14" w:rsidP="00370C14">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21CD8847" w14:textId="77777777" w:rsidR="00370C14" w:rsidRPr="00EA4CAC" w:rsidRDefault="00370C14" w:rsidP="00370C14">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3FDBDC5A" w14:textId="77777777" w:rsidTr="001764A7">
        <w:tblPrEx>
          <w:tblCellMar>
            <w:top w:w="81" w:type="dxa"/>
            <w:left w:w="31" w:type="dxa"/>
            <w:bottom w:w="0" w:type="dxa"/>
          </w:tblCellMar>
        </w:tblPrEx>
        <w:trPr>
          <w:gridAfter w:val="1"/>
          <w:wAfter w:w="14" w:type="dxa"/>
          <w:trHeight w:val="170"/>
        </w:trPr>
        <w:tc>
          <w:tcPr>
            <w:tcW w:w="341" w:type="dxa"/>
            <w:tcBorders>
              <w:top w:val="nil"/>
              <w:left w:val="nil"/>
              <w:bottom w:val="nil"/>
              <w:right w:val="single" w:sz="4" w:space="0" w:color="auto"/>
            </w:tcBorders>
            <w:vAlign w:val="bottom"/>
          </w:tcPr>
          <w:p w14:paraId="2BE14D9B" w14:textId="77777777" w:rsidR="001764A7" w:rsidRPr="00EA4CAC" w:rsidRDefault="001764A7" w:rsidP="001764A7">
            <w:pPr>
              <w:spacing w:after="0"/>
              <w:jc w:val="center"/>
              <w:rPr>
                <w:rFonts w:cstheme="minorHAnsi"/>
                <w:color w:val="222A35" w:themeColor="text2" w:themeShade="80"/>
              </w:rPr>
            </w:pPr>
          </w:p>
        </w:tc>
        <w:tc>
          <w:tcPr>
            <w:tcW w:w="7043" w:type="dxa"/>
            <w:tcBorders>
              <w:left w:val="single" w:sz="4" w:space="0" w:color="auto"/>
            </w:tcBorders>
            <w:vAlign w:val="bottom"/>
          </w:tcPr>
          <w:p w14:paraId="7D6B0B92"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 ovens, hobs and extractors, • solar geyser</w:t>
            </w:r>
          </w:p>
        </w:tc>
        <w:tc>
          <w:tcPr>
            <w:tcW w:w="567" w:type="dxa"/>
            <w:gridSpan w:val="2"/>
            <w:shd w:val="clear" w:color="auto" w:fill="FFFFFF" w:themeFill="background1"/>
            <w:vAlign w:val="bottom"/>
          </w:tcPr>
          <w:p w14:paraId="0EA7DF32"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592A3E14"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449C78F4"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41D913DD"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4ADCAD14" w14:textId="77777777" w:rsidTr="001764A7">
        <w:tblPrEx>
          <w:tblCellMar>
            <w:top w:w="81" w:type="dxa"/>
            <w:left w:w="31" w:type="dxa"/>
            <w:bottom w:w="0" w:type="dxa"/>
          </w:tblCellMar>
        </w:tblPrEx>
        <w:trPr>
          <w:gridAfter w:val="1"/>
          <w:wAfter w:w="14" w:type="dxa"/>
          <w:trHeight w:val="170"/>
        </w:trPr>
        <w:tc>
          <w:tcPr>
            <w:tcW w:w="341" w:type="dxa"/>
            <w:tcBorders>
              <w:top w:val="nil"/>
              <w:left w:val="nil"/>
              <w:bottom w:val="nil"/>
              <w:right w:val="single" w:sz="4" w:space="0" w:color="auto"/>
            </w:tcBorders>
            <w:vAlign w:val="bottom"/>
          </w:tcPr>
          <w:p w14:paraId="70A14514" w14:textId="77777777" w:rsidR="001764A7" w:rsidRPr="00EA4CAC" w:rsidRDefault="001764A7" w:rsidP="001764A7">
            <w:pPr>
              <w:spacing w:after="0"/>
              <w:jc w:val="center"/>
              <w:rPr>
                <w:rFonts w:cstheme="minorHAnsi"/>
                <w:color w:val="222A35" w:themeColor="text2" w:themeShade="80"/>
              </w:rPr>
            </w:pPr>
          </w:p>
        </w:tc>
        <w:tc>
          <w:tcPr>
            <w:tcW w:w="7043" w:type="dxa"/>
            <w:tcBorders>
              <w:left w:val="single" w:sz="4" w:space="0" w:color="auto"/>
            </w:tcBorders>
            <w:vAlign w:val="bottom"/>
          </w:tcPr>
          <w:p w14:paraId="75E40F0B"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 garden/external lights and fountains</w:t>
            </w:r>
          </w:p>
        </w:tc>
        <w:tc>
          <w:tcPr>
            <w:tcW w:w="567" w:type="dxa"/>
            <w:gridSpan w:val="2"/>
            <w:shd w:val="clear" w:color="auto" w:fill="FFFFFF" w:themeFill="background1"/>
            <w:vAlign w:val="bottom"/>
          </w:tcPr>
          <w:p w14:paraId="4921FFB9"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385C373F"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44C039F6"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1D7C768C"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0186A02" w14:textId="77777777" w:rsidTr="001764A7">
        <w:tblPrEx>
          <w:tblCellMar>
            <w:top w:w="81" w:type="dxa"/>
            <w:left w:w="31" w:type="dxa"/>
            <w:bottom w:w="0" w:type="dxa"/>
          </w:tblCellMar>
        </w:tblPrEx>
        <w:trPr>
          <w:gridAfter w:val="1"/>
          <w:wAfter w:w="14" w:type="dxa"/>
          <w:trHeight w:val="170"/>
        </w:trPr>
        <w:tc>
          <w:tcPr>
            <w:tcW w:w="341" w:type="dxa"/>
            <w:tcBorders>
              <w:top w:val="nil"/>
              <w:left w:val="nil"/>
              <w:bottom w:val="nil"/>
              <w:right w:val="single" w:sz="4" w:space="0" w:color="auto"/>
            </w:tcBorders>
            <w:vAlign w:val="bottom"/>
          </w:tcPr>
          <w:p w14:paraId="0EE8B867" w14:textId="77777777" w:rsidR="001764A7" w:rsidRPr="00EA4CAC" w:rsidRDefault="001764A7" w:rsidP="001764A7">
            <w:pPr>
              <w:spacing w:after="0"/>
              <w:jc w:val="center"/>
              <w:rPr>
                <w:rFonts w:cstheme="minorHAnsi"/>
                <w:color w:val="222A35" w:themeColor="text2" w:themeShade="80"/>
              </w:rPr>
            </w:pPr>
          </w:p>
        </w:tc>
        <w:tc>
          <w:tcPr>
            <w:tcW w:w="7043" w:type="dxa"/>
            <w:tcBorders>
              <w:left w:val="single" w:sz="4" w:space="0" w:color="auto"/>
            </w:tcBorders>
            <w:vAlign w:val="bottom"/>
          </w:tcPr>
          <w:p w14:paraId="10F6FC9F"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 automatic door and gate openers</w:t>
            </w:r>
          </w:p>
        </w:tc>
        <w:tc>
          <w:tcPr>
            <w:tcW w:w="567" w:type="dxa"/>
            <w:gridSpan w:val="2"/>
            <w:shd w:val="clear" w:color="auto" w:fill="FFFFFF" w:themeFill="background1"/>
            <w:vAlign w:val="bottom"/>
          </w:tcPr>
          <w:p w14:paraId="6E4611E3"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11291F2A"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719D3EBC"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387CA024"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7ECA744D" w14:textId="77777777" w:rsidTr="001764A7">
        <w:tblPrEx>
          <w:tblCellMar>
            <w:top w:w="81" w:type="dxa"/>
            <w:left w:w="31" w:type="dxa"/>
            <w:bottom w:w="0" w:type="dxa"/>
          </w:tblCellMar>
        </w:tblPrEx>
        <w:trPr>
          <w:gridAfter w:val="1"/>
          <w:wAfter w:w="14" w:type="dxa"/>
          <w:trHeight w:val="170"/>
        </w:trPr>
        <w:tc>
          <w:tcPr>
            <w:tcW w:w="341" w:type="dxa"/>
            <w:tcBorders>
              <w:top w:val="nil"/>
              <w:left w:val="nil"/>
              <w:bottom w:val="nil"/>
              <w:right w:val="single" w:sz="4" w:space="0" w:color="auto"/>
            </w:tcBorders>
            <w:vAlign w:val="bottom"/>
          </w:tcPr>
          <w:p w14:paraId="63A79BE7" w14:textId="77777777" w:rsidR="001764A7" w:rsidRPr="00EA4CAC" w:rsidRDefault="001764A7" w:rsidP="001764A7">
            <w:pPr>
              <w:spacing w:after="0"/>
              <w:jc w:val="center"/>
              <w:rPr>
                <w:rFonts w:cstheme="minorHAnsi"/>
                <w:color w:val="222A35" w:themeColor="text2" w:themeShade="80"/>
              </w:rPr>
            </w:pPr>
          </w:p>
        </w:tc>
        <w:tc>
          <w:tcPr>
            <w:tcW w:w="7043" w:type="dxa"/>
            <w:tcBorders>
              <w:left w:val="single" w:sz="4" w:space="0" w:color="auto"/>
            </w:tcBorders>
            <w:vAlign w:val="bottom"/>
          </w:tcPr>
          <w:p w14:paraId="3014CA34"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 remote and centrally controlled systems</w:t>
            </w:r>
          </w:p>
        </w:tc>
        <w:tc>
          <w:tcPr>
            <w:tcW w:w="567" w:type="dxa"/>
            <w:gridSpan w:val="2"/>
            <w:shd w:val="clear" w:color="auto" w:fill="FFFFFF" w:themeFill="background1"/>
            <w:vAlign w:val="bottom"/>
          </w:tcPr>
          <w:p w14:paraId="289E0C33"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5246DC2A"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37916B8"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5769540E"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2C00B072" w14:textId="77777777" w:rsidTr="001764A7">
        <w:tblPrEx>
          <w:tblCellMar>
            <w:top w:w="81" w:type="dxa"/>
            <w:left w:w="31" w:type="dxa"/>
            <w:bottom w:w="0" w:type="dxa"/>
          </w:tblCellMar>
        </w:tblPrEx>
        <w:trPr>
          <w:gridAfter w:val="1"/>
          <w:wAfter w:w="14" w:type="dxa"/>
          <w:trHeight w:val="170"/>
        </w:trPr>
        <w:tc>
          <w:tcPr>
            <w:tcW w:w="341" w:type="dxa"/>
            <w:tcBorders>
              <w:top w:val="nil"/>
              <w:left w:val="nil"/>
              <w:bottom w:val="nil"/>
              <w:right w:val="single" w:sz="4" w:space="0" w:color="auto"/>
            </w:tcBorders>
            <w:vAlign w:val="bottom"/>
          </w:tcPr>
          <w:p w14:paraId="37DC984C" w14:textId="77777777" w:rsidR="001764A7" w:rsidRPr="00EA4CAC" w:rsidRDefault="001764A7" w:rsidP="001764A7">
            <w:pPr>
              <w:spacing w:after="0"/>
              <w:jc w:val="center"/>
              <w:rPr>
                <w:rFonts w:cstheme="minorHAnsi"/>
                <w:color w:val="222A35" w:themeColor="text2" w:themeShade="80"/>
              </w:rPr>
            </w:pPr>
          </w:p>
        </w:tc>
        <w:tc>
          <w:tcPr>
            <w:tcW w:w="7043" w:type="dxa"/>
            <w:tcBorders>
              <w:left w:val="single" w:sz="4" w:space="0" w:color="auto"/>
            </w:tcBorders>
            <w:vAlign w:val="bottom"/>
          </w:tcPr>
          <w:p w14:paraId="24CB6BDC"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 chimneys and fireplaces</w:t>
            </w:r>
          </w:p>
        </w:tc>
        <w:tc>
          <w:tcPr>
            <w:tcW w:w="567" w:type="dxa"/>
            <w:gridSpan w:val="2"/>
            <w:shd w:val="clear" w:color="auto" w:fill="FFFFFF" w:themeFill="background1"/>
            <w:vAlign w:val="bottom"/>
          </w:tcPr>
          <w:p w14:paraId="2AF59F01"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2BE1B92A"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0D8944E5"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6624C75A"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36862058" w14:textId="77777777" w:rsidTr="001764A7">
        <w:tblPrEx>
          <w:tblCellMar>
            <w:top w:w="81" w:type="dxa"/>
            <w:left w:w="31" w:type="dxa"/>
            <w:bottom w:w="0" w:type="dxa"/>
          </w:tblCellMar>
        </w:tblPrEx>
        <w:trPr>
          <w:gridAfter w:val="1"/>
          <w:wAfter w:w="14" w:type="dxa"/>
          <w:trHeight w:val="170"/>
        </w:trPr>
        <w:tc>
          <w:tcPr>
            <w:tcW w:w="341" w:type="dxa"/>
            <w:tcBorders>
              <w:top w:val="nil"/>
              <w:left w:val="nil"/>
              <w:bottom w:val="nil"/>
              <w:right w:val="single" w:sz="4" w:space="0" w:color="auto"/>
            </w:tcBorders>
            <w:vAlign w:val="bottom"/>
          </w:tcPr>
          <w:p w14:paraId="317DDCB5" w14:textId="77777777" w:rsidR="001764A7" w:rsidRPr="00EA4CAC" w:rsidRDefault="001764A7" w:rsidP="001764A7">
            <w:pPr>
              <w:spacing w:after="0"/>
              <w:jc w:val="center"/>
              <w:rPr>
                <w:rFonts w:cstheme="minorHAnsi"/>
                <w:color w:val="222A35" w:themeColor="text2" w:themeShade="80"/>
              </w:rPr>
            </w:pPr>
          </w:p>
        </w:tc>
        <w:tc>
          <w:tcPr>
            <w:tcW w:w="7043" w:type="dxa"/>
            <w:tcBorders>
              <w:left w:val="single" w:sz="4" w:space="0" w:color="auto"/>
            </w:tcBorders>
            <w:vAlign w:val="bottom"/>
          </w:tcPr>
          <w:p w14:paraId="4488D6AF"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 irrigation computerised controls</w:t>
            </w:r>
          </w:p>
        </w:tc>
        <w:tc>
          <w:tcPr>
            <w:tcW w:w="567" w:type="dxa"/>
            <w:gridSpan w:val="2"/>
            <w:shd w:val="clear" w:color="auto" w:fill="FFFFFF" w:themeFill="background1"/>
            <w:vAlign w:val="bottom"/>
          </w:tcPr>
          <w:p w14:paraId="50A0C3A0"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427DB8FA"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6C2E1F37"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40707D5D"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Unsure</w:t>
            </w:r>
          </w:p>
        </w:tc>
      </w:tr>
      <w:tr w:rsidR="00EA4CAC" w:rsidRPr="00EA4CAC" w14:paraId="6014BFAC" w14:textId="77777777" w:rsidTr="001764A7">
        <w:tblPrEx>
          <w:tblCellMar>
            <w:top w:w="81" w:type="dxa"/>
            <w:left w:w="31" w:type="dxa"/>
            <w:bottom w:w="0" w:type="dxa"/>
          </w:tblCellMar>
        </w:tblPrEx>
        <w:trPr>
          <w:gridAfter w:val="1"/>
          <w:wAfter w:w="14" w:type="dxa"/>
          <w:trHeight w:val="170"/>
        </w:trPr>
        <w:tc>
          <w:tcPr>
            <w:tcW w:w="341" w:type="dxa"/>
            <w:tcBorders>
              <w:top w:val="nil"/>
              <w:left w:val="nil"/>
              <w:bottom w:val="nil"/>
              <w:right w:val="single" w:sz="4" w:space="0" w:color="auto"/>
            </w:tcBorders>
            <w:vAlign w:val="bottom"/>
          </w:tcPr>
          <w:p w14:paraId="5293955A" w14:textId="77777777" w:rsidR="001764A7" w:rsidRPr="00EA4CAC" w:rsidRDefault="001764A7" w:rsidP="001764A7">
            <w:pPr>
              <w:spacing w:after="0"/>
              <w:jc w:val="center"/>
              <w:rPr>
                <w:rFonts w:cstheme="minorHAnsi"/>
                <w:color w:val="222A35" w:themeColor="text2" w:themeShade="80"/>
              </w:rPr>
            </w:pPr>
          </w:p>
        </w:tc>
        <w:tc>
          <w:tcPr>
            <w:tcW w:w="7043" w:type="dxa"/>
            <w:tcBorders>
              <w:left w:val="single" w:sz="4" w:space="0" w:color="auto"/>
            </w:tcBorders>
            <w:vAlign w:val="bottom"/>
          </w:tcPr>
          <w:p w14:paraId="02D57F2E" w14:textId="3804DFC5"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 underfloor or wall</w:t>
            </w:r>
            <w:r w:rsidR="00EE1707" w:rsidRPr="00EA4CAC">
              <w:rPr>
                <w:rFonts w:cstheme="minorHAnsi"/>
                <w:color w:val="222A35" w:themeColor="text2" w:themeShade="80"/>
              </w:rPr>
              <w:t>-</w:t>
            </w:r>
            <w:r w:rsidRPr="00EA4CAC">
              <w:rPr>
                <w:rFonts w:cstheme="minorHAnsi"/>
                <w:color w:val="222A35" w:themeColor="text2" w:themeShade="80"/>
              </w:rPr>
              <w:t>mounted heating systems &amp; extractor systems</w:t>
            </w:r>
          </w:p>
        </w:tc>
        <w:tc>
          <w:tcPr>
            <w:tcW w:w="567" w:type="dxa"/>
            <w:gridSpan w:val="2"/>
            <w:shd w:val="clear" w:color="auto" w:fill="FFFFFF" w:themeFill="background1"/>
            <w:vAlign w:val="bottom"/>
          </w:tcPr>
          <w:p w14:paraId="537CC740"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N/A</w:t>
            </w:r>
          </w:p>
        </w:tc>
        <w:tc>
          <w:tcPr>
            <w:tcW w:w="430" w:type="dxa"/>
            <w:gridSpan w:val="2"/>
            <w:shd w:val="clear" w:color="auto" w:fill="FFFFFF" w:themeFill="background1"/>
            <w:vAlign w:val="bottom"/>
          </w:tcPr>
          <w:p w14:paraId="74F4BD4A"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Yes</w:t>
            </w:r>
          </w:p>
        </w:tc>
        <w:tc>
          <w:tcPr>
            <w:tcW w:w="425" w:type="dxa"/>
            <w:gridSpan w:val="2"/>
            <w:shd w:val="clear" w:color="auto" w:fill="FFFFFF" w:themeFill="background1"/>
            <w:vAlign w:val="bottom"/>
          </w:tcPr>
          <w:p w14:paraId="6C0EA4F5"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No</w:t>
            </w:r>
          </w:p>
        </w:tc>
        <w:tc>
          <w:tcPr>
            <w:tcW w:w="851" w:type="dxa"/>
            <w:gridSpan w:val="2"/>
            <w:shd w:val="clear" w:color="auto" w:fill="FFFFFF" w:themeFill="background1"/>
            <w:vAlign w:val="bottom"/>
          </w:tcPr>
          <w:p w14:paraId="08DB4C8F" w14:textId="77777777" w:rsidR="001764A7" w:rsidRPr="00EA4CAC" w:rsidRDefault="001764A7" w:rsidP="001764A7">
            <w:pPr>
              <w:spacing w:after="0"/>
              <w:rPr>
                <w:rFonts w:cstheme="minorHAnsi"/>
                <w:color w:val="222A35" w:themeColor="text2" w:themeShade="80"/>
              </w:rPr>
            </w:pPr>
            <w:r w:rsidRPr="00EA4CAC">
              <w:rPr>
                <w:rFonts w:cstheme="minorHAnsi"/>
                <w:color w:val="222A35" w:themeColor="text2" w:themeShade="80"/>
              </w:rPr>
              <w:t>Unsure</w:t>
            </w:r>
          </w:p>
        </w:tc>
      </w:tr>
    </w:tbl>
    <w:p w14:paraId="170A0C64" w14:textId="77777777" w:rsidR="00402597" w:rsidRPr="00EA4CAC" w:rsidRDefault="00402597" w:rsidP="00402597">
      <w:pPr>
        <w:rPr>
          <w:rFonts w:cstheme="minorHAnsi"/>
          <w:color w:val="222A35" w:themeColor="text2" w:themeShade="80"/>
        </w:rPr>
      </w:pPr>
    </w:p>
    <w:p w14:paraId="778A292C" w14:textId="2E095D50" w:rsidR="00665D1F" w:rsidRPr="00EA4CAC" w:rsidRDefault="007C6E9F" w:rsidP="00665D1F">
      <w:pPr>
        <w:rPr>
          <w:rFonts w:cstheme="minorHAnsi"/>
          <w:color w:val="222A35" w:themeColor="text2" w:themeShade="80"/>
        </w:rPr>
      </w:pPr>
      <w:r w:rsidRPr="00EA4CAC">
        <w:rPr>
          <w:rFonts w:cstheme="minorHAnsi"/>
          <w:color w:val="222A35" w:themeColor="text2" w:themeShade="80"/>
        </w:rPr>
        <w:t>57</w:t>
      </w:r>
      <w:r w:rsidR="00665D1F" w:rsidRPr="00EA4CAC">
        <w:rPr>
          <w:rFonts w:cstheme="minorHAnsi"/>
          <w:color w:val="222A35" w:themeColor="text2" w:themeShade="80"/>
        </w:rPr>
        <w:t xml:space="preserve">. Are there any </w:t>
      </w:r>
      <w:bookmarkStart w:id="6" w:name="_Hlk72328274"/>
      <w:r w:rsidR="00665D1F" w:rsidRPr="00EA4CAC">
        <w:rPr>
          <w:rFonts w:cstheme="minorHAnsi"/>
          <w:color w:val="222A35" w:themeColor="text2" w:themeShade="80"/>
        </w:rPr>
        <w:t>interdicts, attachments</w:t>
      </w:r>
      <w:r w:rsidR="00EE1707" w:rsidRPr="00EA4CAC">
        <w:rPr>
          <w:rFonts w:cstheme="minorHAnsi"/>
          <w:color w:val="222A35" w:themeColor="text2" w:themeShade="80"/>
        </w:rPr>
        <w:t>,</w:t>
      </w:r>
      <w:r w:rsidR="00665D1F" w:rsidRPr="00EA4CAC">
        <w:rPr>
          <w:rFonts w:cstheme="minorHAnsi"/>
          <w:color w:val="222A35" w:themeColor="text2" w:themeShade="80"/>
        </w:rPr>
        <w:t xml:space="preserve"> or usufructs </w:t>
      </w:r>
      <w:bookmarkEnd w:id="6"/>
      <w:r w:rsidR="00665D1F" w:rsidRPr="00EA4CAC">
        <w:rPr>
          <w:rFonts w:cstheme="minorHAnsi"/>
          <w:color w:val="222A35" w:themeColor="text2" w:themeShade="80"/>
        </w:rPr>
        <w:t>on the property? ________</w:t>
      </w:r>
    </w:p>
    <w:p w14:paraId="0A5A7CD1" w14:textId="77777777" w:rsidR="00665D1F" w:rsidRPr="00EA4CAC" w:rsidRDefault="00665D1F" w:rsidP="00665D1F">
      <w:pPr>
        <w:rPr>
          <w:rFonts w:cstheme="minorHAnsi"/>
          <w:color w:val="222A35" w:themeColor="text2" w:themeShade="80"/>
        </w:rPr>
      </w:pPr>
      <w:r w:rsidRPr="00EA4CAC">
        <w:rPr>
          <w:rFonts w:cstheme="minorHAnsi"/>
          <w:color w:val="222A35" w:themeColor="text2" w:themeShade="80"/>
        </w:rPr>
        <w:t>(a) Describe the detail of the above: ____________________________________________________</w:t>
      </w:r>
    </w:p>
    <w:p w14:paraId="4C730CE8" w14:textId="77777777" w:rsidR="00665D1F" w:rsidRPr="00EA4CAC" w:rsidRDefault="00665D1F" w:rsidP="00665D1F">
      <w:pPr>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74C2F5D9" w14:textId="77777777" w:rsidR="00665D1F" w:rsidRPr="00EA4CAC" w:rsidRDefault="00665D1F" w:rsidP="00665D1F">
      <w:pPr>
        <w:rPr>
          <w:rFonts w:cstheme="minorHAnsi"/>
          <w:color w:val="222A35" w:themeColor="text2" w:themeShade="80"/>
        </w:rPr>
      </w:pPr>
      <w:r w:rsidRPr="00EA4CAC">
        <w:rPr>
          <w:rFonts w:cstheme="minorHAnsi"/>
          <w:color w:val="222A35" w:themeColor="text2" w:themeShade="80"/>
        </w:rPr>
        <w:t xml:space="preserve">(b) Did the Seller/s and all people involve in the above instances </w:t>
      </w:r>
      <w:bookmarkStart w:id="7" w:name="_Hlk72328305"/>
      <w:r w:rsidRPr="00EA4CAC">
        <w:rPr>
          <w:rFonts w:cstheme="minorHAnsi"/>
          <w:color w:val="222A35" w:themeColor="text2" w:themeShade="80"/>
        </w:rPr>
        <w:t xml:space="preserve">(i.e., the Usufructuary) </w:t>
      </w:r>
      <w:bookmarkEnd w:id="7"/>
      <w:r w:rsidRPr="00EA4CAC">
        <w:rPr>
          <w:rFonts w:cstheme="minorHAnsi"/>
          <w:color w:val="222A35" w:themeColor="text2" w:themeShade="80"/>
        </w:rPr>
        <w:t>reached a mutual agreement on the sale of the property? _________</w:t>
      </w:r>
    </w:p>
    <w:p w14:paraId="765E704D" w14:textId="384D8A3F" w:rsidR="00665D1F" w:rsidRPr="00EA4CAC" w:rsidRDefault="00665D1F" w:rsidP="00665D1F">
      <w:pPr>
        <w:rPr>
          <w:rFonts w:cstheme="minorHAnsi"/>
          <w:color w:val="222A35" w:themeColor="text2" w:themeShade="80"/>
        </w:rPr>
      </w:pPr>
      <w:r w:rsidRPr="00EA4CAC">
        <w:rPr>
          <w:rFonts w:cstheme="minorHAnsi"/>
          <w:color w:val="222A35" w:themeColor="text2" w:themeShade="80"/>
        </w:rPr>
        <w:t>(c) Did the Seller/s and all people involve in the above instances (i.e., the Usufructuary) reached a mutual alternative regarding the interdicts, attachments</w:t>
      </w:r>
      <w:r w:rsidR="00EE1707" w:rsidRPr="00EA4CAC">
        <w:rPr>
          <w:rFonts w:cstheme="minorHAnsi"/>
          <w:color w:val="222A35" w:themeColor="text2" w:themeShade="80"/>
        </w:rPr>
        <w:t>,</w:t>
      </w:r>
      <w:r w:rsidRPr="00EA4CAC">
        <w:rPr>
          <w:rFonts w:cstheme="minorHAnsi"/>
          <w:color w:val="222A35" w:themeColor="text2" w:themeShade="80"/>
        </w:rPr>
        <w:t xml:space="preserve"> or usufructs? __________</w:t>
      </w:r>
    </w:p>
    <w:p w14:paraId="20073E86" w14:textId="77777777" w:rsidR="00665D1F" w:rsidRPr="00EA4CAC" w:rsidRDefault="00665D1F" w:rsidP="00665D1F">
      <w:pPr>
        <w:rPr>
          <w:rFonts w:cstheme="minorHAnsi"/>
          <w:color w:val="222A35" w:themeColor="text2" w:themeShade="80"/>
        </w:rPr>
      </w:pPr>
      <w:r w:rsidRPr="00EA4CAC">
        <w:rPr>
          <w:rFonts w:cstheme="minorHAnsi"/>
          <w:color w:val="222A35" w:themeColor="text2" w:themeShade="80"/>
        </w:rPr>
        <w:t>(d) If so, give a description of the alternative: _____________________________________________</w:t>
      </w:r>
    </w:p>
    <w:p w14:paraId="50F65A98" w14:textId="77777777" w:rsidR="00665D1F" w:rsidRPr="00EA4CAC" w:rsidRDefault="00665D1F" w:rsidP="00665D1F">
      <w:pPr>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15FE50BD" w14:textId="77777777" w:rsidR="00402597" w:rsidRPr="00EA4CAC" w:rsidRDefault="007C6E9F" w:rsidP="00402597">
      <w:pPr>
        <w:rPr>
          <w:rFonts w:cstheme="minorHAnsi"/>
          <w:color w:val="222A35" w:themeColor="text2" w:themeShade="80"/>
        </w:rPr>
      </w:pPr>
      <w:r w:rsidRPr="00EA4CAC">
        <w:rPr>
          <w:rFonts w:cstheme="minorHAnsi"/>
          <w:color w:val="222A35" w:themeColor="text2" w:themeShade="80"/>
        </w:rPr>
        <w:t>58</w:t>
      </w:r>
      <w:r w:rsidR="00402597" w:rsidRPr="00EA4CAC">
        <w:rPr>
          <w:rFonts w:cstheme="minorHAnsi"/>
          <w:color w:val="222A35" w:themeColor="text2" w:themeShade="80"/>
        </w:rPr>
        <w:t xml:space="preserve">. Additional information provided by the Seller regarding defects, or potential defects, to the property as declared on the previous pages </w:t>
      </w:r>
      <w:r w:rsidR="00D32684" w:rsidRPr="00EA4CAC">
        <w:rPr>
          <w:rFonts w:cstheme="minorHAnsi"/>
          <w:color w:val="222A35" w:themeColor="text2" w:themeShade="80"/>
        </w:rPr>
        <w:t>regarding</w:t>
      </w:r>
      <w:r w:rsidR="00402597" w:rsidRPr="00EA4CAC">
        <w:rPr>
          <w:rFonts w:cstheme="minorHAnsi"/>
          <w:color w:val="222A35" w:themeColor="text2" w:themeShade="80"/>
        </w:rPr>
        <w:t xml:space="preserve"> the specific numbers above (</w:t>
      </w:r>
      <w:r w:rsidR="00506517" w:rsidRPr="00EA4CAC">
        <w:rPr>
          <w:rFonts w:cstheme="minorHAnsi"/>
          <w:color w:val="222A35" w:themeColor="text2" w:themeShade="80"/>
        </w:rPr>
        <w:t xml:space="preserve">Section </w:t>
      </w:r>
      <w:r w:rsidR="00402597" w:rsidRPr="00EA4CAC">
        <w:rPr>
          <w:rFonts w:cstheme="minorHAnsi"/>
          <w:color w:val="222A35" w:themeColor="text2" w:themeShade="80"/>
        </w:rPr>
        <w:t>B1 – B4</w:t>
      </w:r>
      <w:r w:rsidR="00506517" w:rsidRPr="00EA4CAC">
        <w:rPr>
          <w:rFonts w:cstheme="minorHAnsi"/>
          <w:color w:val="222A35" w:themeColor="text2" w:themeShade="80"/>
        </w:rPr>
        <w:t>7</w:t>
      </w:r>
      <w:r w:rsidR="00402597" w:rsidRPr="00EA4CAC">
        <w:rPr>
          <w:rFonts w:cstheme="minorHAnsi"/>
          <w:color w:val="222A35" w:themeColor="text2" w:themeShade="80"/>
        </w:rPr>
        <w:t>)</w:t>
      </w:r>
    </w:p>
    <w:tbl>
      <w:tblPr>
        <w:tblStyle w:val="TableGrid"/>
        <w:tblW w:w="9640" w:type="dxa"/>
        <w:tblInd w:w="-289" w:type="dxa"/>
        <w:tblLook w:val="04A0" w:firstRow="1" w:lastRow="0" w:firstColumn="1" w:lastColumn="0" w:noHBand="0" w:noVBand="1"/>
      </w:tblPr>
      <w:tblGrid>
        <w:gridCol w:w="710"/>
        <w:gridCol w:w="8930"/>
      </w:tblGrid>
      <w:tr w:rsidR="00EA4CAC" w:rsidRPr="00EA4CAC" w14:paraId="3827DC9C" w14:textId="77777777" w:rsidTr="00506517">
        <w:tc>
          <w:tcPr>
            <w:tcW w:w="710" w:type="dxa"/>
          </w:tcPr>
          <w:p w14:paraId="586C1C21" w14:textId="77777777" w:rsidR="00402597" w:rsidRPr="00EA4CAC" w:rsidRDefault="00402597" w:rsidP="00934324">
            <w:pPr>
              <w:spacing w:after="60"/>
              <w:rPr>
                <w:rFonts w:cstheme="minorHAnsi"/>
                <w:color w:val="222A35" w:themeColor="text2" w:themeShade="80"/>
              </w:rPr>
            </w:pPr>
          </w:p>
        </w:tc>
        <w:tc>
          <w:tcPr>
            <w:tcW w:w="8930" w:type="dxa"/>
          </w:tcPr>
          <w:p w14:paraId="4680040A" w14:textId="77777777" w:rsidR="00402597" w:rsidRPr="00EA4CAC" w:rsidRDefault="00402597" w:rsidP="00934324">
            <w:pPr>
              <w:spacing w:after="60"/>
              <w:rPr>
                <w:rFonts w:cstheme="minorHAnsi"/>
                <w:color w:val="222A35" w:themeColor="text2" w:themeShade="80"/>
              </w:rPr>
            </w:pPr>
          </w:p>
        </w:tc>
      </w:tr>
      <w:tr w:rsidR="00EA4CAC" w:rsidRPr="00EA4CAC" w14:paraId="286D1000" w14:textId="77777777" w:rsidTr="00506517">
        <w:tc>
          <w:tcPr>
            <w:tcW w:w="710" w:type="dxa"/>
          </w:tcPr>
          <w:p w14:paraId="6C471281" w14:textId="77777777" w:rsidR="00402597" w:rsidRPr="00EA4CAC" w:rsidRDefault="00402597" w:rsidP="00934324">
            <w:pPr>
              <w:spacing w:after="60"/>
              <w:rPr>
                <w:rFonts w:cstheme="minorHAnsi"/>
                <w:color w:val="222A35" w:themeColor="text2" w:themeShade="80"/>
              </w:rPr>
            </w:pPr>
          </w:p>
        </w:tc>
        <w:tc>
          <w:tcPr>
            <w:tcW w:w="8930" w:type="dxa"/>
          </w:tcPr>
          <w:p w14:paraId="7D9DC3CA" w14:textId="77777777" w:rsidR="00402597" w:rsidRPr="00EA4CAC" w:rsidRDefault="00402597" w:rsidP="00934324">
            <w:pPr>
              <w:spacing w:after="60"/>
              <w:rPr>
                <w:rFonts w:cstheme="minorHAnsi"/>
                <w:color w:val="222A35" w:themeColor="text2" w:themeShade="80"/>
              </w:rPr>
            </w:pPr>
          </w:p>
        </w:tc>
      </w:tr>
      <w:tr w:rsidR="00EA4CAC" w:rsidRPr="00EA4CAC" w14:paraId="3A77C282" w14:textId="77777777" w:rsidTr="00506517">
        <w:tc>
          <w:tcPr>
            <w:tcW w:w="710" w:type="dxa"/>
          </w:tcPr>
          <w:p w14:paraId="7B0B8DF6" w14:textId="77777777" w:rsidR="00402597" w:rsidRPr="00EA4CAC" w:rsidRDefault="00402597" w:rsidP="00934324">
            <w:pPr>
              <w:spacing w:after="60"/>
              <w:rPr>
                <w:rFonts w:cstheme="minorHAnsi"/>
                <w:color w:val="222A35" w:themeColor="text2" w:themeShade="80"/>
              </w:rPr>
            </w:pPr>
          </w:p>
        </w:tc>
        <w:tc>
          <w:tcPr>
            <w:tcW w:w="8930" w:type="dxa"/>
          </w:tcPr>
          <w:p w14:paraId="05521EE4" w14:textId="77777777" w:rsidR="00402597" w:rsidRPr="00EA4CAC" w:rsidRDefault="00402597" w:rsidP="00934324">
            <w:pPr>
              <w:spacing w:after="60"/>
              <w:rPr>
                <w:rFonts w:cstheme="minorHAnsi"/>
                <w:color w:val="222A35" w:themeColor="text2" w:themeShade="80"/>
              </w:rPr>
            </w:pPr>
          </w:p>
        </w:tc>
      </w:tr>
      <w:tr w:rsidR="00EA4CAC" w:rsidRPr="00EA4CAC" w14:paraId="31037C42" w14:textId="77777777" w:rsidTr="00506517">
        <w:tc>
          <w:tcPr>
            <w:tcW w:w="710" w:type="dxa"/>
          </w:tcPr>
          <w:p w14:paraId="1F6DB91D" w14:textId="77777777" w:rsidR="00CB2C44" w:rsidRPr="00EA4CAC" w:rsidRDefault="00CB2C44" w:rsidP="00934324">
            <w:pPr>
              <w:spacing w:after="60"/>
              <w:rPr>
                <w:rFonts w:cstheme="minorHAnsi"/>
                <w:color w:val="222A35" w:themeColor="text2" w:themeShade="80"/>
              </w:rPr>
            </w:pPr>
          </w:p>
        </w:tc>
        <w:tc>
          <w:tcPr>
            <w:tcW w:w="8930" w:type="dxa"/>
          </w:tcPr>
          <w:p w14:paraId="4F6356BD" w14:textId="77777777" w:rsidR="00CB2C44" w:rsidRPr="00EA4CAC" w:rsidRDefault="00CB2C44" w:rsidP="00934324">
            <w:pPr>
              <w:spacing w:after="60"/>
              <w:rPr>
                <w:rFonts w:cstheme="minorHAnsi"/>
                <w:color w:val="222A35" w:themeColor="text2" w:themeShade="80"/>
              </w:rPr>
            </w:pPr>
          </w:p>
        </w:tc>
      </w:tr>
      <w:tr w:rsidR="00EA4CAC" w:rsidRPr="00EA4CAC" w14:paraId="4B98904E" w14:textId="77777777" w:rsidTr="00506517">
        <w:tc>
          <w:tcPr>
            <w:tcW w:w="710" w:type="dxa"/>
          </w:tcPr>
          <w:p w14:paraId="6DC2C385" w14:textId="77777777" w:rsidR="00CB2C44" w:rsidRPr="00EA4CAC" w:rsidRDefault="00CB2C44" w:rsidP="00934324">
            <w:pPr>
              <w:spacing w:after="60"/>
              <w:rPr>
                <w:rFonts w:cstheme="minorHAnsi"/>
                <w:color w:val="222A35" w:themeColor="text2" w:themeShade="80"/>
              </w:rPr>
            </w:pPr>
          </w:p>
        </w:tc>
        <w:tc>
          <w:tcPr>
            <w:tcW w:w="8930" w:type="dxa"/>
          </w:tcPr>
          <w:p w14:paraId="63D3B376" w14:textId="77777777" w:rsidR="00CB2C44" w:rsidRPr="00EA4CAC" w:rsidRDefault="00CB2C44" w:rsidP="00934324">
            <w:pPr>
              <w:spacing w:after="60"/>
              <w:rPr>
                <w:rFonts w:cstheme="minorHAnsi"/>
                <w:color w:val="222A35" w:themeColor="text2" w:themeShade="80"/>
              </w:rPr>
            </w:pPr>
          </w:p>
        </w:tc>
      </w:tr>
      <w:tr w:rsidR="00EA4CAC" w:rsidRPr="00EA4CAC" w14:paraId="08FEF3C3" w14:textId="77777777" w:rsidTr="00506517">
        <w:tc>
          <w:tcPr>
            <w:tcW w:w="710" w:type="dxa"/>
          </w:tcPr>
          <w:p w14:paraId="36E4E364" w14:textId="77777777" w:rsidR="00CB2C44" w:rsidRPr="00EA4CAC" w:rsidRDefault="00CB2C44" w:rsidP="00934324">
            <w:pPr>
              <w:spacing w:after="60"/>
              <w:rPr>
                <w:rFonts w:cstheme="minorHAnsi"/>
                <w:color w:val="222A35" w:themeColor="text2" w:themeShade="80"/>
              </w:rPr>
            </w:pPr>
          </w:p>
        </w:tc>
        <w:tc>
          <w:tcPr>
            <w:tcW w:w="8930" w:type="dxa"/>
          </w:tcPr>
          <w:p w14:paraId="05F4521E" w14:textId="77777777" w:rsidR="00CB2C44" w:rsidRPr="00EA4CAC" w:rsidRDefault="00CB2C44" w:rsidP="00934324">
            <w:pPr>
              <w:spacing w:after="60"/>
              <w:rPr>
                <w:rFonts w:cstheme="minorHAnsi"/>
                <w:color w:val="222A35" w:themeColor="text2" w:themeShade="80"/>
              </w:rPr>
            </w:pPr>
          </w:p>
        </w:tc>
      </w:tr>
      <w:tr w:rsidR="00EA4CAC" w:rsidRPr="00EA4CAC" w14:paraId="402B2228" w14:textId="77777777" w:rsidTr="00506517">
        <w:tc>
          <w:tcPr>
            <w:tcW w:w="710" w:type="dxa"/>
          </w:tcPr>
          <w:p w14:paraId="37DA2F6C" w14:textId="77777777" w:rsidR="00402597" w:rsidRPr="00EA4CAC" w:rsidRDefault="00402597" w:rsidP="00934324">
            <w:pPr>
              <w:spacing w:after="60"/>
              <w:rPr>
                <w:rFonts w:cstheme="minorHAnsi"/>
                <w:color w:val="222A35" w:themeColor="text2" w:themeShade="80"/>
              </w:rPr>
            </w:pPr>
          </w:p>
        </w:tc>
        <w:tc>
          <w:tcPr>
            <w:tcW w:w="8930" w:type="dxa"/>
          </w:tcPr>
          <w:p w14:paraId="485A02D3" w14:textId="77777777" w:rsidR="00402597" w:rsidRPr="00EA4CAC" w:rsidRDefault="00402597" w:rsidP="00934324">
            <w:pPr>
              <w:spacing w:after="60"/>
              <w:rPr>
                <w:rFonts w:cstheme="minorHAnsi"/>
                <w:color w:val="222A35" w:themeColor="text2" w:themeShade="80"/>
              </w:rPr>
            </w:pPr>
          </w:p>
        </w:tc>
      </w:tr>
      <w:tr w:rsidR="00EA4CAC" w:rsidRPr="00EA4CAC" w14:paraId="0D555BDD" w14:textId="77777777" w:rsidTr="00506517">
        <w:tc>
          <w:tcPr>
            <w:tcW w:w="710" w:type="dxa"/>
          </w:tcPr>
          <w:p w14:paraId="51CA39A3" w14:textId="77777777" w:rsidR="00402597" w:rsidRPr="00EA4CAC" w:rsidRDefault="00402597" w:rsidP="00934324">
            <w:pPr>
              <w:spacing w:after="60"/>
              <w:rPr>
                <w:rFonts w:cstheme="minorHAnsi"/>
                <w:color w:val="222A35" w:themeColor="text2" w:themeShade="80"/>
              </w:rPr>
            </w:pPr>
          </w:p>
        </w:tc>
        <w:tc>
          <w:tcPr>
            <w:tcW w:w="8930" w:type="dxa"/>
          </w:tcPr>
          <w:p w14:paraId="56120BA3" w14:textId="77777777" w:rsidR="00402597" w:rsidRPr="00EA4CAC" w:rsidRDefault="00402597" w:rsidP="00934324">
            <w:pPr>
              <w:spacing w:after="60"/>
              <w:rPr>
                <w:rFonts w:cstheme="minorHAnsi"/>
                <w:color w:val="222A35" w:themeColor="text2" w:themeShade="80"/>
              </w:rPr>
            </w:pPr>
          </w:p>
        </w:tc>
      </w:tr>
    </w:tbl>
    <w:p w14:paraId="1EB1D320" w14:textId="77777777" w:rsidR="00CB2C44" w:rsidRPr="00EA4CAC" w:rsidRDefault="00CB2C44" w:rsidP="00934324">
      <w:pPr>
        <w:rPr>
          <w:rFonts w:cstheme="minorHAnsi"/>
          <w:color w:val="222A35" w:themeColor="text2" w:themeShade="80"/>
        </w:rPr>
      </w:pPr>
    </w:p>
    <w:p w14:paraId="26FD420D" w14:textId="77777777" w:rsidR="00934324" w:rsidRPr="00EA4CAC" w:rsidRDefault="007C6E9F" w:rsidP="00934324">
      <w:pPr>
        <w:rPr>
          <w:rFonts w:cstheme="minorHAnsi"/>
          <w:color w:val="222A35" w:themeColor="text2" w:themeShade="80"/>
        </w:rPr>
      </w:pPr>
      <w:r w:rsidRPr="00EA4CAC">
        <w:rPr>
          <w:rFonts w:cstheme="minorHAnsi"/>
          <w:color w:val="222A35" w:themeColor="text2" w:themeShade="80"/>
        </w:rPr>
        <w:t>59</w:t>
      </w:r>
      <w:r w:rsidR="00934324" w:rsidRPr="00EA4CAC">
        <w:rPr>
          <w:rFonts w:cstheme="minorHAnsi"/>
          <w:color w:val="222A35" w:themeColor="text2" w:themeShade="80"/>
        </w:rPr>
        <w:t>. The SELLER undertake</w:t>
      </w:r>
      <w:r w:rsidR="00CB7B90" w:rsidRPr="00EA4CAC">
        <w:rPr>
          <w:rFonts w:cstheme="minorHAnsi"/>
          <w:color w:val="222A35" w:themeColor="text2" w:themeShade="80"/>
        </w:rPr>
        <w:t>s</w:t>
      </w:r>
      <w:r w:rsidR="00934324" w:rsidRPr="00EA4CAC">
        <w:rPr>
          <w:rFonts w:cstheme="minorHAnsi"/>
          <w:color w:val="222A35" w:themeColor="text2" w:themeShade="80"/>
        </w:rPr>
        <w:t xml:space="preserve"> to repair or replace the following defects as mentioned above in Section A and Section B:</w:t>
      </w:r>
    </w:p>
    <w:tbl>
      <w:tblPr>
        <w:tblStyle w:val="TableGrid"/>
        <w:tblW w:w="9640" w:type="dxa"/>
        <w:tblInd w:w="-289" w:type="dxa"/>
        <w:tblLook w:val="04A0" w:firstRow="1" w:lastRow="0" w:firstColumn="1" w:lastColumn="0" w:noHBand="0" w:noVBand="1"/>
      </w:tblPr>
      <w:tblGrid>
        <w:gridCol w:w="710"/>
        <w:gridCol w:w="8930"/>
      </w:tblGrid>
      <w:tr w:rsidR="00EA4CAC" w:rsidRPr="00EA4CAC" w14:paraId="4C8225BD" w14:textId="77777777" w:rsidTr="00201162">
        <w:tc>
          <w:tcPr>
            <w:tcW w:w="710" w:type="dxa"/>
          </w:tcPr>
          <w:p w14:paraId="5CDBB4E1" w14:textId="77777777" w:rsidR="00934324" w:rsidRPr="00EA4CAC" w:rsidRDefault="00934324" w:rsidP="00934324">
            <w:pPr>
              <w:spacing w:after="60"/>
              <w:rPr>
                <w:rFonts w:cstheme="minorHAnsi"/>
                <w:color w:val="222A35" w:themeColor="text2" w:themeShade="80"/>
              </w:rPr>
            </w:pPr>
          </w:p>
        </w:tc>
        <w:tc>
          <w:tcPr>
            <w:tcW w:w="8930" w:type="dxa"/>
          </w:tcPr>
          <w:p w14:paraId="73B6F281" w14:textId="77777777" w:rsidR="00934324" w:rsidRPr="00EA4CAC" w:rsidRDefault="00934324" w:rsidP="00934324">
            <w:pPr>
              <w:spacing w:after="60"/>
              <w:rPr>
                <w:rFonts w:cstheme="minorHAnsi"/>
                <w:color w:val="222A35" w:themeColor="text2" w:themeShade="80"/>
              </w:rPr>
            </w:pPr>
          </w:p>
        </w:tc>
      </w:tr>
      <w:tr w:rsidR="00EA4CAC" w:rsidRPr="00EA4CAC" w14:paraId="70854449" w14:textId="77777777" w:rsidTr="00201162">
        <w:tc>
          <w:tcPr>
            <w:tcW w:w="710" w:type="dxa"/>
          </w:tcPr>
          <w:p w14:paraId="37EEACA3" w14:textId="77777777" w:rsidR="00934324" w:rsidRPr="00EA4CAC" w:rsidRDefault="00934324" w:rsidP="00934324">
            <w:pPr>
              <w:spacing w:after="60"/>
              <w:rPr>
                <w:rFonts w:cstheme="minorHAnsi"/>
                <w:color w:val="222A35" w:themeColor="text2" w:themeShade="80"/>
              </w:rPr>
            </w:pPr>
          </w:p>
        </w:tc>
        <w:tc>
          <w:tcPr>
            <w:tcW w:w="8930" w:type="dxa"/>
          </w:tcPr>
          <w:p w14:paraId="5A61AF0C" w14:textId="77777777" w:rsidR="00934324" w:rsidRPr="00EA4CAC" w:rsidRDefault="00934324" w:rsidP="00934324">
            <w:pPr>
              <w:spacing w:after="60"/>
              <w:rPr>
                <w:rFonts w:cstheme="minorHAnsi"/>
                <w:color w:val="222A35" w:themeColor="text2" w:themeShade="80"/>
              </w:rPr>
            </w:pPr>
          </w:p>
        </w:tc>
      </w:tr>
      <w:tr w:rsidR="00EA4CAC" w:rsidRPr="00EA4CAC" w14:paraId="0EA44F5A" w14:textId="77777777" w:rsidTr="00201162">
        <w:tc>
          <w:tcPr>
            <w:tcW w:w="710" w:type="dxa"/>
          </w:tcPr>
          <w:p w14:paraId="4399980F" w14:textId="77777777" w:rsidR="00934324" w:rsidRPr="00EA4CAC" w:rsidRDefault="00934324" w:rsidP="00934324">
            <w:pPr>
              <w:spacing w:after="60"/>
              <w:rPr>
                <w:rFonts w:cstheme="minorHAnsi"/>
                <w:color w:val="222A35" w:themeColor="text2" w:themeShade="80"/>
              </w:rPr>
            </w:pPr>
          </w:p>
        </w:tc>
        <w:tc>
          <w:tcPr>
            <w:tcW w:w="8930" w:type="dxa"/>
          </w:tcPr>
          <w:p w14:paraId="766B54E2" w14:textId="77777777" w:rsidR="00934324" w:rsidRPr="00EA4CAC" w:rsidRDefault="00934324" w:rsidP="00934324">
            <w:pPr>
              <w:spacing w:after="60"/>
              <w:rPr>
                <w:rFonts w:cstheme="minorHAnsi"/>
                <w:color w:val="222A35" w:themeColor="text2" w:themeShade="80"/>
              </w:rPr>
            </w:pPr>
          </w:p>
        </w:tc>
      </w:tr>
      <w:tr w:rsidR="00EA4CAC" w:rsidRPr="00EA4CAC" w14:paraId="549BA79B" w14:textId="77777777" w:rsidTr="00201162">
        <w:tc>
          <w:tcPr>
            <w:tcW w:w="710" w:type="dxa"/>
          </w:tcPr>
          <w:p w14:paraId="5084DCE0" w14:textId="77777777" w:rsidR="00CB2C44" w:rsidRPr="00EA4CAC" w:rsidRDefault="00CB2C44" w:rsidP="00934324">
            <w:pPr>
              <w:spacing w:after="60"/>
              <w:rPr>
                <w:rFonts w:cstheme="minorHAnsi"/>
                <w:color w:val="222A35" w:themeColor="text2" w:themeShade="80"/>
              </w:rPr>
            </w:pPr>
          </w:p>
        </w:tc>
        <w:tc>
          <w:tcPr>
            <w:tcW w:w="8930" w:type="dxa"/>
          </w:tcPr>
          <w:p w14:paraId="141A6B86" w14:textId="77777777" w:rsidR="00CB2C44" w:rsidRPr="00EA4CAC" w:rsidRDefault="00CB2C44" w:rsidP="00934324">
            <w:pPr>
              <w:spacing w:after="60"/>
              <w:rPr>
                <w:rFonts w:cstheme="minorHAnsi"/>
                <w:color w:val="222A35" w:themeColor="text2" w:themeShade="80"/>
              </w:rPr>
            </w:pPr>
          </w:p>
        </w:tc>
      </w:tr>
      <w:tr w:rsidR="00EA4CAC" w:rsidRPr="00EA4CAC" w14:paraId="5190A0AC" w14:textId="77777777" w:rsidTr="00201162">
        <w:tc>
          <w:tcPr>
            <w:tcW w:w="710" w:type="dxa"/>
          </w:tcPr>
          <w:p w14:paraId="7279BA6D" w14:textId="77777777" w:rsidR="00934324" w:rsidRPr="00EA4CAC" w:rsidRDefault="00934324" w:rsidP="00934324">
            <w:pPr>
              <w:spacing w:after="60"/>
              <w:rPr>
                <w:rFonts w:cstheme="minorHAnsi"/>
                <w:color w:val="222A35" w:themeColor="text2" w:themeShade="80"/>
              </w:rPr>
            </w:pPr>
          </w:p>
        </w:tc>
        <w:tc>
          <w:tcPr>
            <w:tcW w:w="8930" w:type="dxa"/>
          </w:tcPr>
          <w:p w14:paraId="42F1CEA0" w14:textId="77777777" w:rsidR="00934324" w:rsidRPr="00EA4CAC" w:rsidRDefault="00934324" w:rsidP="00934324">
            <w:pPr>
              <w:spacing w:after="60"/>
              <w:rPr>
                <w:rFonts w:cstheme="minorHAnsi"/>
                <w:color w:val="222A35" w:themeColor="text2" w:themeShade="80"/>
              </w:rPr>
            </w:pPr>
          </w:p>
        </w:tc>
      </w:tr>
      <w:tr w:rsidR="00EA4CAC" w:rsidRPr="00EA4CAC" w14:paraId="0467AC49" w14:textId="77777777" w:rsidTr="00201162">
        <w:tc>
          <w:tcPr>
            <w:tcW w:w="710" w:type="dxa"/>
          </w:tcPr>
          <w:p w14:paraId="3470CA71" w14:textId="77777777" w:rsidR="00934324" w:rsidRPr="00EA4CAC" w:rsidRDefault="00934324" w:rsidP="00934324">
            <w:pPr>
              <w:spacing w:after="60"/>
              <w:rPr>
                <w:rFonts w:cstheme="minorHAnsi"/>
                <w:color w:val="222A35" w:themeColor="text2" w:themeShade="80"/>
              </w:rPr>
            </w:pPr>
          </w:p>
        </w:tc>
        <w:tc>
          <w:tcPr>
            <w:tcW w:w="8930" w:type="dxa"/>
          </w:tcPr>
          <w:p w14:paraId="6613105D" w14:textId="77777777" w:rsidR="00934324" w:rsidRPr="00EA4CAC" w:rsidRDefault="00934324" w:rsidP="00934324">
            <w:pPr>
              <w:spacing w:after="60"/>
              <w:rPr>
                <w:rFonts w:cstheme="minorHAnsi"/>
                <w:color w:val="222A35" w:themeColor="text2" w:themeShade="80"/>
              </w:rPr>
            </w:pPr>
          </w:p>
        </w:tc>
      </w:tr>
    </w:tbl>
    <w:p w14:paraId="18492099" w14:textId="77777777" w:rsidR="00934324" w:rsidRPr="00EA4CAC" w:rsidRDefault="00934324" w:rsidP="00402597">
      <w:pPr>
        <w:rPr>
          <w:rFonts w:cstheme="minorHAnsi"/>
          <w:color w:val="222A35" w:themeColor="text2" w:themeShade="80"/>
        </w:rPr>
      </w:pPr>
    </w:p>
    <w:p w14:paraId="48744A46" w14:textId="77777777" w:rsidR="00465228" w:rsidRPr="00EA4CAC" w:rsidRDefault="00462050" w:rsidP="00402597">
      <w:pPr>
        <w:rPr>
          <w:rFonts w:cstheme="minorHAnsi"/>
          <w:color w:val="222A35" w:themeColor="text2" w:themeShade="80"/>
        </w:rPr>
      </w:pPr>
      <w:r w:rsidRPr="00EA4CAC">
        <w:rPr>
          <w:rFonts w:cstheme="minorHAnsi"/>
          <w:color w:val="222A35" w:themeColor="text2" w:themeShade="80"/>
        </w:rPr>
        <w:t>6</w:t>
      </w:r>
      <w:r w:rsidR="007C6E9F" w:rsidRPr="00EA4CAC">
        <w:rPr>
          <w:rFonts w:cstheme="minorHAnsi"/>
          <w:color w:val="222A35" w:themeColor="text2" w:themeShade="80"/>
        </w:rPr>
        <w:t>0</w:t>
      </w:r>
      <w:r w:rsidR="00465228" w:rsidRPr="00EA4CAC">
        <w:rPr>
          <w:rFonts w:cstheme="minorHAnsi"/>
          <w:color w:val="222A35" w:themeColor="text2" w:themeShade="80"/>
        </w:rPr>
        <w:t>. Material defects repaired in the last 12 months:</w:t>
      </w:r>
    </w:p>
    <w:p w14:paraId="30523E37" w14:textId="77777777" w:rsidR="00465228" w:rsidRPr="00EA4CAC" w:rsidRDefault="00465228" w:rsidP="00465228">
      <w:pPr>
        <w:spacing w:after="0" w:line="240" w:lineRule="auto"/>
        <w:ind w:left="-284"/>
        <w:rPr>
          <w:rFonts w:cstheme="minorHAnsi"/>
          <w:color w:val="222A35" w:themeColor="text2" w:themeShade="80"/>
        </w:rPr>
      </w:pPr>
      <w:r w:rsidRPr="00EA4CAC">
        <w:rPr>
          <w:rFonts w:cstheme="minorHAnsi"/>
          <w:color w:val="222A35" w:themeColor="text2" w:themeShade="80"/>
        </w:rPr>
        <w:t>Date:       Material defect repaired:</w:t>
      </w:r>
    </w:p>
    <w:tbl>
      <w:tblPr>
        <w:tblStyle w:val="TableGrid"/>
        <w:tblW w:w="9640" w:type="dxa"/>
        <w:tblInd w:w="-289" w:type="dxa"/>
        <w:tblLook w:val="04A0" w:firstRow="1" w:lastRow="0" w:firstColumn="1" w:lastColumn="0" w:noHBand="0" w:noVBand="1"/>
      </w:tblPr>
      <w:tblGrid>
        <w:gridCol w:w="710"/>
        <w:gridCol w:w="8930"/>
      </w:tblGrid>
      <w:tr w:rsidR="00EA4CAC" w:rsidRPr="00EA4CAC" w14:paraId="4E11EF54" w14:textId="77777777" w:rsidTr="00EA2C4E">
        <w:tc>
          <w:tcPr>
            <w:tcW w:w="710" w:type="dxa"/>
          </w:tcPr>
          <w:p w14:paraId="5E299534" w14:textId="77777777" w:rsidR="00465228" w:rsidRPr="00EA4CAC" w:rsidRDefault="00465228" w:rsidP="00EA2C4E">
            <w:pPr>
              <w:spacing w:after="60"/>
              <w:rPr>
                <w:rFonts w:cstheme="minorHAnsi"/>
                <w:color w:val="222A35" w:themeColor="text2" w:themeShade="80"/>
              </w:rPr>
            </w:pPr>
          </w:p>
        </w:tc>
        <w:tc>
          <w:tcPr>
            <w:tcW w:w="8930" w:type="dxa"/>
          </w:tcPr>
          <w:p w14:paraId="7C4DC1D4" w14:textId="77777777" w:rsidR="00465228" w:rsidRPr="00EA4CAC" w:rsidRDefault="00465228" w:rsidP="00EA2C4E">
            <w:pPr>
              <w:spacing w:after="60"/>
              <w:rPr>
                <w:rFonts w:cstheme="minorHAnsi"/>
                <w:color w:val="222A35" w:themeColor="text2" w:themeShade="80"/>
              </w:rPr>
            </w:pPr>
          </w:p>
        </w:tc>
      </w:tr>
      <w:tr w:rsidR="00EA4CAC" w:rsidRPr="00EA4CAC" w14:paraId="07220DF7" w14:textId="77777777" w:rsidTr="00EA2C4E">
        <w:tc>
          <w:tcPr>
            <w:tcW w:w="710" w:type="dxa"/>
          </w:tcPr>
          <w:p w14:paraId="21175989" w14:textId="77777777" w:rsidR="00465228" w:rsidRPr="00EA4CAC" w:rsidRDefault="00465228" w:rsidP="00EA2C4E">
            <w:pPr>
              <w:spacing w:after="60"/>
              <w:rPr>
                <w:rFonts w:cstheme="minorHAnsi"/>
                <w:color w:val="222A35" w:themeColor="text2" w:themeShade="80"/>
              </w:rPr>
            </w:pPr>
          </w:p>
        </w:tc>
        <w:tc>
          <w:tcPr>
            <w:tcW w:w="8930" w:type="dxa"/>
          </w:tcPr>
          <w:p w14:paraId="17D2A574" w14:textId="77777777" w:rsidR="00465228" w:rsidRPr="00EA4CAC" w:rsidRDefault="00465228" w:rsidP="00EA2C4E">
            <w:pPr>
              <w:spacing w:after="60"/>
              <w:rPr>
                <w:rFonts w:cstheme="minorHAnsi"/>
                <w:color w:val="222A35" w:themeColor="text2" w:themeShade="80"/>
              </w:rPr>
            </w:pPr>
          </w:p>
        </w:tc>
      </w:tr>
      <w:tr w:rsidR="00EA4CAC" w:rsidRPr="00EA4CAC" w14:paraId="2E73808F" w14:textId="77777777" w:rsidTr="00EA2C4E">
        <w:tc>
          <w:tcPr>
            <w:tcW w:w="710" w:type="dxa"/>
          </w:tcPr>
          <w:p w14:paraId="407E6066" w14:textId="77777777" w:rsidR="00465228" w:rsidRPr="00EA4CAC" w:rsidRDefault="00465228" w:rsidP="00EA2C4E">
            <w:pPr>
              <w:spacing w:after="60"/>
              <w:rPr>
                <w:rFonts w:cstheme="minorHAnsi"/>
                <w:color w:val="222A35" w:themeColor="text2" w:themeShade="80"/>
              </w:rPr>
            </w:pPr>
          </w:p>
        </w:tc>
        <w:tc>
          <w:tcPr>
            <w:tcW w:w="8930" w:type="dxa"/>
          </w:tcPr>
          <w:p w14:paraId="4B44EE37" w14:textId="77777777" w:rsidR="00465228" w:rsidRPr="00EA4CAC" w:rsidRDefault="00465228" w:rsidP="00EA2C4E">
            <w:pPr>
              <w:spacing w:after="60"/>
              <w:rPr>
                <w:rFonts w:cstheme="minorHAnsi"/>
                <w:color w:val="222A35" w:themeColor="text2" w:themeShade="80"/>
              </w:rPr>
            </w:pPr>
          </w:p>
        </w:tc>
      </w:tr>
      <w:tr w:rsidR="00EA4CAC" w:rsidRPr="00EA4CAC" w14:paraId="798D9CCF" w14:textId="77777777" w:rsidTr="00EA2C4E">
        <w:tc>
          <w:tcPr>
            <w:tcW w:w="710" w:type="dxa"/>
          </w:tcPr>
          <w:p w14:paraId="2017B9DB" w14:textId="77777777" w:rsidR="00CB2C44" w:rsidRPr="00EA4CAC" w:rsidRDefault="00CB2C44" w:rsidP="00EA2C4E">
            <w:pPr>
              <w:spacing w:after="60"/>
              <w:rPr>
                <w:rFonts w:cstheme="minorHAnsi"/>
                <w:color w:val="222A35" w:themeColor="text2" w:themeShade="80"/>
              </w:rPr>
            </w:pPr>
          </w:p>
        </w:tc>
        <w:tc>
          <w:tcPr>
            <w:tcW w:w="8930" w:type="dxa"/>
          </w:tcPr>
          <w:p w14:paraId="4941BA1C" w14:textId="77777777" w:rsidR="00CB2C44" w:rsidRPr="00EA4CAC" w:rsidRDefault="00CB2C44" w:rsidP="00EA2C4E">
            <w:pPr>
              <w:spacing w:after="60"/>
              <w:rPr>
                <w:rFonts w:cstheme="minorHAnsi"/>
                <w:color w:val="222A35" w:themeColor="text2" w:themeShade="80"/>
              </w:rPr>
            </w:pPr>
          </w:p>
        </w:tc>
      </w:tr>
      <w:tr w:rsidR="00EA4CAC" w:rsidRPr="00EA4CAC" w14:paraId="051D6629" w14:textId="77777777" w:rsidTr="00EA2C4E">
        <w:tc>
          <w:tcPr>
            <w:tcW w:w="710" w:type="dxa"/>
          </w:tcPr>
          <w:p w14:paraId="48C5ACD5" w14:textId="77777777" w:rsidR="00465228" w:rsidRPr="00EA4CAC" w:rsidRDefault="00465228" w:rsidP="00EA2C4E">
            <w:pPr>
              <w:spacing w:after="60"/>
              <w:rPr>
                <w:rFonts w:cstheme="minorHAnsi"/>
                <w:color w:val="222A35" w:themeColor="text2" w:themeShade="80"/>
              </w:rPr>
            </w:pPr>
          </w:p>
        </w:tc>
        <w:tc>
          <w:tcPr>
            <w:tcW w:w="8930" w:type="dxa"/>
          </w:tcPr>
          <w:p w14:paraId="62843620" w14:textId="77777777" w:rsidR="00465228" w:rsidRPr="00EA4CAC" w:rsidRDefault="00465228" w:rsidP="00EA2C4E">
            <w:pPr>
              <w:spacing w:after="60"/>
              <w:rPr>
                <w:rFonts w:cstheme="minorHAnsi"/>
                <w:color w:val="222A35" w:themeColor="text2" w:themeShade="80"/>
              </w:rPr>
            </w:pPr>
          </w:p>
        </w:tc>
      </w:tr>
      <w:tr w:rsidR="00EA4CAC" w:rsidRPr="00EA4CAC" w14:paraId="728E92CD" w14:textId="77777777" w:rsidTr="00EA2C4E">
        <w:tc>
          <w:tcPr>
            <w:tcW w:w="710" w:type="dxa"/>
          </w:tcPr>
          <w:p w14:paraId="53E4E206" w14:textId="77777777" w:rsidR="00465228" w:rsidRPr="00EA4CAC" w:rsidRDefault="00465228" w:rsidP="00EA2C4E">
            <w:pPr>
              <w:spacing w:after="60"/>
              <w:rPr>
                <w:rFonts w:cstheme="minorHAnsi"/>
                <w:color w:val="222A35" w:themeColor="text2" w:themeShade="80"/>
              </w:rPr>
            </w:pPr>
          </w:p>
        </w:tc>
        <w:tc>
          <w:tcPr>
            <w:tcW w:w="8930" w:type="dxa"/>
          </w:tcPr>
          <w:p w14:paraId="0EBFE3B0" w14:textId="77777777" w:rsidR="00465228" w:rsidRPr="00EA4CAC" w:rsidRDefault="00465228" w:rsidP="00EA2C4E">
            <w:pPr>
              <w:spacing w:after="60"/>
              <w:rPr>
                <w:rFonts w:cstheme="minorHAnsi"/>
                <w:color w:val="222A35" w:themeColor="text2" w:themeShade="80"/>
              </w:rPr>
            </w:pPr>
          </w:p>
        </w:tc>
      </w:tr>
    </w:tbl>
    <w:p w14:paraId="19D3D002" w14:textId="77777777" w:rsidR="00115FF3" w:rsidRPr="00EA4CAC" w:rsidRDefault="0067706D" w:rsidP="002268EC">
      <w:pPr>
        <w:shd w:val="clear" w:color="auto" w:fill="FFFFFF" w:themeFill="background1"/>
        <w:rPr>
          <w:rFonts w:cstheme="minorHAnsi"/>
          <w:color w:val="222A35" w:themeColor="text2" w:themeShade="80"/>
          <w:sz w:val="32"/>
          <w:szCs w:val="32"/>
        </w:rPr>
      </w:pPr>
      <w:r w:rsidRPr="00EA4CAC">
        <w:rPr>
          <w:rFonts w:cstheme="minorHAnsi"/>
          <w:b/>
          <w:bCs/>
          <w:color w:val="222A35" w:themeColor="text2" w:themeShade="80"/>
          <w:sz w:val="32"/>
          <w:szCs w:val="32"/>
        </w:rPr>
        <w:lastRenderedPageBreak/>
        <w:t>4.</w:t>
      </w:r>
      <w:r w:rsidR="00115FF3" w:rsidRPr="00EA4CAC">
        <w:rPr>
          <w:rFonts w:cstheme="minorHAnsi"/>
          <w:b/>
          <w:bCs/>
          <w:color w:val="222A35" w:themeColor="text2" w:themeShade="80"/>
          <w:sz w:val="32"/>
          <w:szCs w:val="32"/>
        </w:rPr>
        <w:t xml:space="preserve"> Certificate of Compliance</w:t>
      </w:r>
    </w:p>
    <w:p w14:paraId="6DDF961F" w14:textId="77777777" w:rsidR="00E72DA4" w:rsidRPr="00EA4CAC" w:rsidRDefault="00295021" w:rsidP="00F27516">
      <w:pPr>
        <w:spacing w:after="0"/>
        <w:rPr>
          <w:rFonts w:cstheme="minorHAnsi"/>
          <w:color w:val="222A35" w:themeColor="text2" w:themeShade="80"/>
        </w:rPr>
      </w:pPr>
      <w:r w:rsidRPr="00EA4CAC">
        <w:rPr>
          <w:rFonts w:cstheme="minorHAnsi"/>
          <w:color w:val="222A35" w:themeColor="text2" w:themeShade="80"/>
        </w:rPr>
        <w:t xml:space="preserve">The Seller will obtain the following Compliance Certificates prior to registration of the property: </w:t>
      </w:r>
    </w:p>
    <w:p w14:paraId="358F0259" w14:textId="77777777" w:rsidR="00295021" w:rsidRPr="00EA4CAC" w:rsidRDefault="00295021" w:rsidP="00F27516">
      <w:pPr>
        <w:spacing w:after="0"/>
        <w:rPr>
          <w:rFonts w:cstheme="minorHAnsi"/>
          <w:color w:val="222A35" w:themeColor="text2" w:themeShade="80"/>
        </w:rPr>
      </w:pPr>
      <w:r w:rsidRPr="00EA4CAC">
        <w:rPr>
          <w:rFonts w:cstheme="minorHAnsi"/>
          <w:color w:val="222A35" w:themeColor="text2" w:themeShade="80"/>
        </w:rPr>
        <w:t>(Mark the applicable)</w:t>
      </w:r>
    </w:p>
    <w:p w14:paraId="4A59D724" w14:textId="77777777" w:rsidR="00F27516" w:rsidRPr="00EA4CAC" w:rsidRDefault="00F27516" w:rsidP="00F27516">
      <w:pPr>
        <w:spacing w:after="0"/>
        <w:rPr>
          <w:rFonts w:cstheme="minorHAnsi"/>
          <w:color w:val="222A35" w:themeColor="text2" w:themeShade="80"/>
        </w:rPr>
      </w:pPr>
    </w:p>
    <w:p w14:paraId="739F4C81" w14:textId="77777777" w:rsidR="00295021" w:rsidRPr="00EA4CAC" w:rsidRDefault="00295021" w:rsidP="00402597">
      <w:pPr>
        <w:rPr>
          <w:rFonts w:cstheme="minorHAnsi"/>
          <w:color w:val="222A35" w:themeColor="text2" w:themeShade="80"/>
        </w:rPr>
      </w:pPr>
      <w:r w:rsidRPr="00EA4CAC">
        <w:rPr>
          <w:rFonts w:cstheme="minorHAnsi"/>
          <w:noProof/>
          <w:color w:val="222A35" w:themeColor="text2" w:themeShade="80"/>
          <w:lang w:eastAsia="en-ZA"/>
        </w:rPr>
        <mc:AlternateContent>
          <mc:Choice Requires="wps">
            <w:drawing>
              <wp:anchor distT="0" distB="0" distL="114300" distR="114300" simplePos="0" relativeHeight="251683840" behindDoc="0" locked="0" layoutInCell="1" allowOverlap="1" wp14:anchorId="5FD22C46" wp14:editId="1CF96328">
                <wp:simplePos x="0" y="0"/>
                <wp:positionH relativeFrom="column">
                  <wp:posOffset>3404235</wp:posOffset>
                </wp:positionH>
                <wp:positionV relativeFrom="paragraph">
                  <wp:posOffset>-1881</wp:posOffset>
                </wp:positionV>
                <wp:extent cx="966159" cy="207034"/>
                <wp:effectExtent l="0" t="0" r="24765" b="21590"/>
                <wp:wrapNone/>
                <wp:docPr id="12" name="Rectangle 12"/>
                <wp:cNvGraphicFramePr/>
                <a:graphic xmlns:a="http://schemas.openxmlformats.org/drawingml/2006/main">
                  <a:graphicData uri="http://schemas.microsoft.com/office/word/2010/wordprocessingShape">
                    <wps:wsp>
                      <wps:cNvSpPr/>
                      <wps:spPr>
                        <a:xfrm>
                          <a:off x="0" y="0"/>
                          <a:ext cx="966159" cy="2070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929E1C" id="Rectangle 12" o:spid="_x0000_s1026" style="position:absolute;margin-left:268.05pt;margin-top:-.15pt;width:76.1pt;height:16.3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VKlQIAAIUFAAAOAAAAZHJzL2Uyb0RvYy54bWysVE1v2zAMvQ/YfxB0X21n6ZdRpwhadBhQ&#10;tEHboWdVlmIDsqhJSpzs14+SbCfoih2G+SBLIvlIPpG8ut51imyFdS3oihYnOSVCc6hbva7oj5e7&#10;LxeUOM90zRRoUdG9cPR68fnTVW9KMYMGVC0sQRDtyt5UtPHelFnmeCM65k7ACI1CCbZjHo92ndWW&#10;9YjeqWyW52dZD7Y2FrhwDm9vk5AuIr6UgvtHKZ3wRFUUY/NxtXF9C2u2uGLl2jLTtHwIg/1DFB1r&#10;NTqdoG6ZZ2Rj2z+gupZbcCD9CYcuAylbLmIOmE2Rv8vmuWFGxFyQHGcmmtz/g+UP25UlbY1vN6NE&#10;sw7f6AlZY3qtBME7JKg3rkS9Z7Oyw8nhNmS7k7YLf8yD7CKp+4lUsfOE4+Xl2VlxekkJR9EsP8+/&#10;zgNmdjA21vlvAjoSNhW16D1Sybb3zifVUSX40nDXKoX3rFQ6rA5UW4e7eAiFI26UJVuGT+53xeDt&#10;SAt9B8ss5JUyiTu/VyKhPgmJlGDssxhILMYDJuNcaF8kUcNqkVyd5viNzsYoYqJKI2BAlhjkhD0A&#10;jJoJZMROaQ/6wVTEWp6M878Flowni+gZtJ+Mu1aD/QhAYVaD56Q/kpSoCSy9Qb3HgrGQOskZftfi&#10;s90z51fMYutgk+E48I+4SAV9RWHYUdKA/fXRfdDHikYpJT22YkXdzw2zghL1XWOtXxbzeejdeJif&#10;ns/wYI8lb8cSveluAJ++wMFjeNwGfa/GrbTQveLUWAavKGKao++Kcm/Hw41PIwLnDhfLZVTDfjXM&#10;3+tnwwN4YDWU5cvulVkz1K7Hon+AsW1Z+a6Ek26w1LDceJBtrO8DrwPf2OuxcIa5FIbJ8TlqHabn&#10;4jcAAAD//wMAUEsDBBQABgAIAAAAIQAawOo/4AAAAAgBAAAPAAAAZHJzL2Rvd25yZXYueG1sTI9B&#10;S8NAEIXvgv9hGcFLaTdpMISYTRFF6UGEVj14m2TXbGx2NmS3bfz3jie9veE93vum2sxuECczhd6T&#10;gnSVgDDUet1Tp+Dt9XFZgAgRSePgySj4NgE29eVFhaX2Z9qZ0z52gksolKjAxjiWUobWGodh5UdD&#10;7H36yWHkc+qknvDM5W6Q6yTJpcOeeMHiaO6taQ/7o1PwsZ1j95U+xecDLt4XW9u0Lw+NUtdX890t&#10;iGjm+BeGX3xGh5qZGn8kHcSg4CbLU44qWGYg2M+LgkWjIFtnIOtK/n+g/gEAAP//AwBQSwECLQAU&#10;AAYACAAAACEAtoM4kv4AAADhAQAAEwAAAAAAAAAAAAAAAAAAAAAAW0NvbnRlbnRfVHlwZXNdLnht&#10;bFBLAQItABQABgAIAAAAIQA4/SH/1gAAAJQBAAALAAAAAAAAAAAAAAAAAC8BAABfcmVscy8ucmVs&#10;c1BLAQItABQABgAIAAAAIQDrVqVKlQIAAIUFAAAOAAAAAAAAAAAAAAAAAC4CAABkcnMvZTJvRG9j&#10;LnhtbFBLAQItABQABgAIAAAAIQAawOo/4AAAAAgBAAAPAAAAAAAAAAAAAAAAAO8EAABkcnMvZG93&#10;bnJldi54bWxQSwUGAAAAAAQABADzAAAA/AUAAAAA&#10;" filled="f" strokecolor="black [3213]" strokeweight="1pt"/>
            </w:pict>
          </mc:Fallback>
        </mc:AlternateContent>
      </w:r>
      <w:r w:rsidRPr="00EA4CAC">
        <w:rPr>
          <w:rFonts w:cstheme="minorHAnsi"/>
          <w:noProof/>
          <w:color w:val="222A35" w:themeColor="text2" w:themeShade="80"/>
          <w:lang w:eastAsia="en-ZA"/>
        </w:rPr>
        <mc:AlternateContent>
          <mc:Choice Requires="wps">
            <w:drawing>
              <wp:anchor distT="0" distB="0" distL="114300" distR="114300" simplePos="0" relativeHeight="251679744" behindDoc="0" locked="0" layoutInCell="1" allowOverlap="1" wp14:anchorId="265DB453" wp14:editId="73DB8FDE">
                <wp:simplePos x="0" y="0"/>
                <wp:positionH relativeFrom="column">
                  <wp:posOffset>2268220</wp:posOffset>
                </wp:positionH>
                <wp:positionV relativeFrom="paragraph">
                  <wp:posOffset>1905</wp:posOffset>
                </wp:positionV>
                <wp:extent cx="965835" cy="207010"/>
                <wp:effectExtent l="0" t="0" r="24765" b="21590"/>
                <wp:wrapNone/>
                <wp:docPr id="10" name="Rectangle 10"/>
                <wp:cNvGraphicFramePr/>
                <a:graphic xmlns:a="http://schemas.openxmlformats.org/drawingml/2006/main">
                  <a:graphicData uri="http://schemas.microsoft.com/office/word/2010/wordprocessingShape">
                    <wps:wsp>
                      <wps:cNvSpPr/>
                      <wps:spPr>
                        <a:xfrm>
                          <a:off x="0" y="0"/>
                          <a:ext cx="965835" cy="2070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2469A" id="Rectangle 10" o:spid="_x0000_s1026" style="position:absolute;margin-left:178.6pt;margin-top:.15pt;width:76.05pt;height:16.3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g7lAIAAIUFAAAOAAAAZHJzL2Uyb0RvYy54bWysVE1v2zAMvQ/YfxB0X+1kTT+MOkWQosOA&#10;og3aDj0rshQbkEVNUuJkv36UZDtBV+wwzAdZEslH8onkze2+VWQnrGtAl3RyllMiNIeq0ZuS/ni9&#10;/3JFifNMV0yBFiU9CEdv558/3XSmEFOoQVXCEgTRruhMSWvvTZFljteiZe4MjNAolGBb5vFoN1ll&#10;WYforcqmeX6RdWArY4EL5/D2LgnpPOJLKbh/ktIJT1RJMTYfVxvXdViz+Q0rNpaZuuF9GOwfomhZ&#10;o9HpCHXHPCNb2/wB1TbcggPpzzi0GUjZcBFzwGwm+btsXmpmRMwFyXFmpMn9P1j+uFtZ0lT4dkiP&#10;Zi2+0TOyxvRGCYJ3SFBnXIF6L2Zl+5PDbch2L20b/pgH2UdSDyOpYu8Jx8vri9nV1xklHEXT/BKz&#10;DJjZ0dhY578JaEnYlNSi90gl2z04n1QHleBLw32jFN6zQumwOlBNFe7iIRSOWCpLdgyf3O8nvbcT&#10;LfQdLLOQV8ok7vxBiYT6LCRSgrFPYyCxGI+YjHOh/SSJalaJ5GqW4zc4G6KIiSqNgAFZYpAjdg8w&#10;aCaQATul3esHUxFreTTO/xZYMh4tomfQfjRuGw32IwCFWfWek/5AUqImsLSG6oAFYyF1kjP8vsFn&#10;e2DOr5jF1sEqwnHgn3CRCrqSQr+jpAb766P7oI8VjVJKOmzFkrqfW2YFJeq7xlq/npyfh96Nh/PZ&#10;5RQP9lSyPpXobbsEfPoJDh7D4zboezVspYX2DafGInhFEdMcfZeUezsclj6NCJw7XCwWUQ371TD/&#10;oF8MD+CB1VCWr/s3Zk1fux6L/hGGtmXFuxJOusFSw2LrQTaxvo+89nxjr8fC6edSGCan56h1nJ7z&#10;3wAAAP//AwBQSwMEFAAGAAgAAAAhAFpOsdDdAAAABwEAAA8AAABkcnMvZG93bnJldi54bWxMjkFL&#10;w0AUhO+C/2F5gpfSbhqp2phNEUXpoQi2evD2kn0msdm3Ibtt47/3edLbDDPMfPlqdJ060hBazwbm&#10;swQUceVty7WBt93T9BZUiMgWO89k4JsCrIrzsxwz60/8SsdtrJWMcMjQQBNjn2kdqoYchpnviSX7&#10;9IPDKHaotR3wJOOu02mSXGuHLctDgz09NFTttwdn4GM9xvpr/hw3e5y8T9ZNWb08lsZcXoz3d6Ai&#10;jfGvDL/4gg6FMJX+wDaozsDV4iaVqghQEi+SpYhSbLoEXeT6P3/xAwAA//8DAFBLAQItABQABgAI&#10;AAAAIQC2gziS/gAAAOEBAAATAAAAAAAAAAAAAAAAAAAAAABbQ29udGVudF9UeXBlc10ueG1sUEsB&#10;Ai0AFAAGAAgAAAAhADj9If/WAAAAlAEAAAsAAAAAAAAAAAAAAAAALwEAAF9yZWxzLy5yZWxzUEsB&#10;Ai0AFAAGAAgAAAAhAAw5uDuUAgAAhQUAAA4AAAAAAAAAAAAAAAAALgIAAGRycy9lMm9Eb2MueG1s&#10;UEsBAi0AFAAGAAgAAAAhAFpOsdDdAAAABwEAAA8AAAAAAAAAAAAAAAAA7gQAAGRycy9kb3ducmV2&#10;LnhtbFBLBQYAAAAABAAEAPMAAAD4BQAAAAA=&#10;" filled="f" strokecolor="black [3213]" strokeweight="1pt"/>
            </w:pict>
          </mc:Fallback>
        </mc:AlternateContent>
      </w:r>
      <w:r w:rsidRPr="00EA4CAC">
        <w:rPr>
          <w:rFonts w:cstheme="minorHAnsi"/>
          <w:noProof/>
          <w:color w:val="222A35" w:themeColor="text2" w:themeShade="80"/>
          <w:lang w:eastAsia="en-ZA"/>
        </w:rPr>
        <mc:AlternateContent>
          <mc:Choice Requires="wps">
            <w:drawing>
              <wp:anchor distT="0" distB="0" distL="114300" distR="114300" simplePos="0" relativeHeight="251681792" behindDoc="0" locked="0" layoutInCell="1" allowOverlap="1" wp14:anchorId="492B2EEF" wp14:editId="18B46742">
                <wp:simplePos x="0" y="0"/>
                <wp:positionH relativeFrom="column">
                  <wp:posOffset>1117600</wp:posOffset>
                </wp:positionH>
                <wp:positionV relativeFrom="paragraph">
                  <wp:posOffset>-1006</wp:posOffset>
                </wp:positionV>
                <wp:extent cx="966159" cy="207034"/>
                <wp:effectExtent l="0" t="0" r="24765" b="21590"/>
                <wp:wrapNone/>
                <wp:docPr id="11" name="Rectangle 11"/>
                <wp:cNvGraphicFramePr/>
                <a:graphic xmlns:a="http://schemas.openxmlformats.org/drawingml/2006/main">
                  <a:graphicData uri="http://schemas.microsoft.com/office/word/2010/wordprocessingShape">
                    <wps:wsp>
                      <wps:cNvSpPr/>
                      <wps:spPr>
                        <a:xfrm>
                          <a:off x="0" y="0"/>
                          <a:ext cx="966159" cy="2070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290A20" id="Rectangle 11" o:spid="_x0000_s1026" style="position:absolute;margin-left:88pt;margin-top:-.1pt;width:76.1pt;height:16.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LglAIAAIUFAAAOAAAAZHJzL2Uyb0RvYy54bWysVFFv2yAQfp+0/4B4X+1kabtadaqoVadJ&#10;VRu1nfpMMcRIwDEgcbJfvwM7TtZVe5jmB8xxd9/dfdxxebU1mmyEDwpsTScnJSXCcmiUXdX0+/Pt&#10;py+UhMhswzRYUdOdCPRq/vHDZecqMYUWdCM8QRAbqs7VtI3RVUUReCsMCyfghEWlBG9YRNGvisaz&#10;DtGNLqZleVZ04BvngYsQ8PSmV9J5xpdS8PggZRCR6JpibjGvPq+vaS3ml6xaeeZaxYc02D9kYZiy&#10;GHSEumGRkbVXf0AZxT0EkPGEgylASsVFrgGrmZRvqnlqmRO5FiQnuJGm8P9g+f1m6Ylq8O4mlFhm&#10;8I4ekTVmV1oQPEOCOhcqtHtySz9IAbep2q30Jv2xDrLNpO5GUsU2Eo6HF2dnk9MLSjiqpuV5+XmW&#10;MIuDs/MhfhVgSNrU1GP0TCXb3IXYm+5NUiwLt0prPGeVtmkNoFWTzrKQGkdca082DK88bnMFGO3I&#10;CqXkWaS6+kryLu606FEfhURKMPdpTiQ34wGTcS5snPSqljWiD3Va4jeUNnrkQrVFwIQsMckRewD4&#10;Pd89dl/2YJ9cRe7l0bn8W2K98+iRI4ONo7NRFvx7ABqrGiL39nuSemoSS6/Q7LBhPPSTFBy/VXht&#10;dyzEJfM4Ojhk+BzEB1ykhq6mMOwoacH/fO882WNHo5aSDkexpuHHmnlBif5msdcvJrNZmt0szE7P&#10;pyj4Y83rscauzTXg1WM7Y3Z5m+yj3m+lB/OCr8YiRUUVsxxj15RHvxeuY/9E4LvDxWKRzXBeHYt3&#10;9snxBJ5YTW35vH1h3g29G7Hp72E/tqx608K9bfK0sFhHkCr394HXgW+c9dw4w7uUHpNjOVsdXs/5&#10;LwAAAP//AwBQSwMEFAAGAAgAAAAhAEKpl6vfAAAACAEAAA8AAABkcnMvZG93bnJldi54bWxMj0FL&#10;w0AQhe+C/2EZwUtpN41SS8ymiKL0IILVHnqbZMckNjsbsts2/nunJ729xxvefC9fja5TRxpC69nA&#10;fJaAIq68bbk28PnxPF2CChHZYueZDPxQgFVxeZFjZv2J3+m4ibWSEg4ZGmhi7DOtQ9WQwzDzPbFk&#10;X35wGMUOtbYDnqTcdTpNkoV22LJ8aLCnx4aq/ebgDOzWY6y/5y/xdY+T7WTdlNXbU2nM9dX4cA8q&#10;0hj/juGML+hQCFPpD2yD6sTfLWRLNDBNQUl+ky5FlGdxC7rI9f8BxS8AAAD//wMAUEsBAi0AFAAG&#10;AAgAAAAhALaDOJL+AAAA4QEAABMAAAAAAAAAAAAAAAAAAAAAAFtDb250ZW50X1R5cGVzXS54bWxQ&#10;SwECLQAUAAYACAAAACEAOP0h/9YAAACUAQAACwAAAAAAAAAAAAAAAAAvAQAAX3JlbHMvLnJlbHNQ&#10;SwECLQAUAAYACAAAACEAhYhS4JQCAACFBQAADgAAAAAAAAAAAAAAAAAuAgAAZHJzL2Uyb0RvYy54&#10;bWxQSwECLQAUAAYACAAAACEAQqmXq98AAAAIAQAADwAAAAAAAAAAAAAAAADuBAAAZHJzL2Rvd25y&#10;ZXYueG1sUEsFBgAAAAAEAAQA8wAAAPoFAAAAAA==&#10;" filled="f" strokecolor="black [3213]" strokeweight="1pt"/>
            </w:pict>
          </mc:Fallback>
        </mc:AlternateContent>
      </w:r>
      <w:r w:rsidRPr="00EA4CAC">
        <w:rPr>
          <w:rFonts w:cstheme="minorHAnsi"/>
          <w:noProof/>
          <w:color w:val="222A35" w:themeColor="text2" w:themeShade="80"/>
          <w:lang w:eastAsia="en-ZA"/>
        </w:rPr>
        <mc:AlternateContent>
          <mc:Choice Requires="wps">
            <w:drawing>
              <wp:anchor distT="0" distB="0" distL="114300" distR="114300" simplePos="0" relativeHeight="251677696" behindDoc="0" locked="0" layoutInCell="1" allowOverlap="1" wp14:anchorId="5BEA200C" wp14:editId="3FDC5ABB">
                <wp:simplePos x="0" y="0"/>
                <wp:positionH relativeFrom="column">
                  <wp:posOffset>-17145</wp:posOffset>
                </wp:positionH>
                <wp:positionV relativeFrom="paragraph">
                  <wp:posOffset>1905</wp:posOffset>
                </wp:positionV>
                <wp:extent cx="896620" cy="207010"/>
                <wp:effectExtent l="0" t="0" r="17780" b="21590"/>
                <wp:wrapNone/>
                <wp:docPr id="9" name="Rectangle 9"/>
                <wp:cNvGraphicFramePr/>
                <a:graphic xmlns:a="http://schemas.openxmlformats.org/drawingml/2006/main">
                  <a:graphicData uri="http://schemas.microsoft.com/office/word/2010/wordprocessingShape">
                    <wps:wsp>
                      <wps:cNvSpPr/>
                      <wps:spPr>
                        <a:xfrm>
                          <a:off x="0" y="0"/>
                          <a:ext cx="896620" cy="2070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4184C5" id="Rectangle 9" o:spid="_x0000_s1026" style="position:absolute;margin-left:-1.35pt;margin-top:.15pt;width:70.6pt;height:16.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SykgIAAIMFAAAOAAAAZHJzL2Uyb0RvYy54bWysVE1v2zAMvQ/YfxB0X+0E/YpRpwhadBhQ&#10;dEXboWdVlmIDkqhJSpzs14+SbCfoih2G+SBLIvlIPpG8ut5pRbbC+Q5MTWcnJSXCcGg6s67pj5e7&#10;L5eU+MBMwxQYUdO98PR6+fnTVW8rMYcWVCMcQRDjq97WtA3BVkXheSs08ydghUGhBKdZwKNbF41j&#10;PaJrVczL8rzowTXWARfe4+1tFtJlwpdS8PBdSi8CUTXF2EJaXVrf4losr1i1dsy2HR/CYP8QhWad&#10;QacT1C0LjGxc9weU7rgDDzKccNAFSNlxkXLAbGblu2yeW2ZFygXJ8Xaiyf8/WP6wfXSka2q6oMQw&#10;jU/0hKQxs1aCLCI9vfUVaj3bRzecPG5jrjvpdPxjFmSXKN1PlIpdIBwvLxfn53MknqNoXl5gjhGz&#10;OBhb58NXAZrETU0dOk9Esu29D1l1VIm+DNx1SuE9q5SJqwfVNfEuHWLZiBvlyJbhg4fdbPB2pIW+&#10;o2UR88qZpF3YK5FRn4REQjD2eQokleIBk3EuTJhlUcsakV2dlfiNzsYoUqLKIGBElhjkhD0AjJoZ&#10;ZMTOaQ/60VSkSp6My78Flo0ni+QZTJiMdWfAfQSgMKvBc9YfScrURJbeoNljuTjIfeQtv+vw2e6Z&#10;D4/MYePgS+MwCN9xkQr6msKwo6QF9+uj+6iP9YxSSnpsxJr6nxvmBCXqm8FKX8xOT2PnpsPp2UWs&#10;JncseTuWmI2+AXz6GY4dy9M26gc1bqUD/YozYxW9oogZjr5ryoMbDzchDwicOlysVkkNu9WycG+e&#10;LY/gkdVYli+7V+bsULsBi/4BxqZl1bsSzrrR0sBqE0B2qb4PvA58Y6enwhmmUhwlx+ekdZidy98A&#10;AAD//wMAUEsDBBQABgAIAAAAIQBR2kvM3gAAAAYBAAAPAAAAZHJzL2Rvd25yZXYueG1sTI7BTsJA&#10;FEX3Jv7D5Jm4ITClRMTSKTEaDQtCIurC3Wvn0al03jSdAerfO6x0eXNvzj35arCtOFHvG8cKppME&#10;BHHldMO1go/3l/EChA/IGlvHpOCHPKyK66scM+3O/EanXahFhLDPUIEJocuk9JUhi37iOuLY7V1v&#10;McTY11L3eI5w28o0SebSYsPxwWBHT4aqw+5oFXyth1B/T1/D5oCjz9HalNX2uVTq9mZ4XIIINIS/&#10;MVz0ozoU0al0R9ZetArG6X1cKpiBuLSzxR2IMsb0AWSRy//6xS8AAAD//wMAUEsBAi0AFAAGAAgA&#10;AAAhALaDOJL+AAAA4QEAABMAAAAAAAAAAAAAAAAAAAAAAFtDb250ZW50X1R5cGVzXS54bWxQSwEC&#10;LQAUAAYACAAAACEAOP0h/9YAAACUAQAACwAAAAAAAAAAAAAAAAAvAQAAX3JlbHMvLnJlbHNQSwEC&#10;LQAUAAYACAAAACEAagsUspICAACDBQAADgAAAAAAAAAAAAAAAAAuAgAAZHJzL2Uyb0RvYy54bWxQ&#10;SwECLQAUAAYACAAAACEAUdpLzN4AAAAGAQAADwAAAAAAAAAAAAAAAADsBAAAZHJzL2Rvd25yZXYu&#10;eG1sUEsFBgAAAAAEAAQA8wAAAPcFAAAAAA==&#10;" filled="f" strokecolor="black [3213]" strokeweight="1pt"/>
            </w:pict>
          </mc:Fallback>
        </mc:AlternateContent>
      </w:r>
      <w:r w:rsidRPr="00EA4CAC">
        <w:rPr>
          <w:rFonts w:cstheme="minorHAnsi"/>
          <w:color w:val="222A35" w:themeColor="text2" w:themeShade="80"/>
        </w:rPr>
        <w:t xml:space="preserve">         GAS</w:t>
      </w:r>
      <w:r w:rsidRPr="00EA4CAC">
        <w:rPr>
          <w:rFonts w:cstheme="minorHAnsi"/>
          <w:color w:val="222A35" w:themeColor="text2" w:themeShade="80"/>
        </w:rPr>
        <w:tab/>
        <w:t xml:space="preserve">            ELECTRICITY</w:t>
      </w:r>
      <w:r w:rsidRPr="00EA4CAC">
        <w:rPr>
          <w:rFonts w:cstheme="minorHAnsi"/>
          <w:color w:val="222A35" w:themeColor="text2" w:themeShade="80"/>
        </w:rPr>
        <w:tab/>
        <w:t xml:space="preserve">          FENCE</w:t>
      </w:r>
      <w:r w:rsidRPr="00EA4CAC">
        <w:rPr>
          <w:rFonts w:cstheme="minorHAnsi"/>
          <w:color w:val="222A35" w:themeColor="text2" w:themeShade="80"/>
        </w:rPr>
        <w:tab/>
        <w:t xml:space="preserve">              BEETLE</w:t>
      </w:r>
    </w:p>
    <w:p w14:paraId="4146D531" w14:textId="77777777" w:rsidR="008E7D9E" w:rsidRPr="00EA4CAC" w:rsidRDefault="008E7D9E" w:rsidP="008E7D9E">
      <w:pPr>
        <w:shd w:val="clear" w:color="auto" w:fill="FFFFFF" w:themeFill="background1"/>
        <w:rPr>
          <w:rFonts w:cstheme="minorHAnsi"/>
          <w:b/>
          <w:bCs/>
          <w:color w:val="222A35" w:themeColor="text2" w:themeShade="80"/>
          <w:sz w:val="32"/>
          <w:szCs w:val="32"/>
        </w:rPr>
      </w:pPr>
    </w:p>
    <w:p w14:paraId="556D9B08" w14:textId="77777777" w:rsidR="00115FF3" w:rsidRPr="00EA4CAC" w:rsidRDefault="0067706D" w:rsidP="002268EC">
      <w:pPr>
        <w:shd w:val="clear" w:color="auto" w:fill="FFFFFF" w:themeFill="background1"/>
        <w:rPr>
          <w:rFonts w:cstheme="minorHAnsi"/>
          <w:color w:val="222A35" w:themeColor="text2" w:themeShade="80"/>
          <w:sz w:val="32"/>
          <w:szCs w:val="32"/>
        </w:rPr>
      </w:pPr>
      <w:r w:rsidRPr="00EA4CAC">
        <w:rPr>
          <w:rFonts w:cstheme="minorHAnsi"/>
          <w:b/>
          <w:bCs/>
          <w:color w:val="222A35" w:themeColor="text2" w:themeShade="80"/>
          <w:sz w:val="32"/>
          <w:szCs w:val="32"/>
        </w:rPr>
        <w:t>5.</w:t>
      </w:r>
      <w:r w:rsidR="00115FF3" w:rsidRPr="00EA4CAC">
        <w:rPr>
          <w:rFonts w:cstheme="minorHAnsi"/>
          <w:b/>
          <w:bCs/>
          <w:color w:val="222A35" w:themeColor="text2" w:themeShade="80"/>
          <w:sz w:val="32"/>
          <w:szCs w:val="32"/>
        </w:rPr>
        <w:t xml:space="preserve"> Excluded and Included items</w:t>
      </w:r>
    </w:p>
    <w:p w14:paraId="68E160C3" w14:textId="77777777" w:rsidR="00402597" w:rsidRPr="00EA4CAC" w:rsidRDefault="00D810A5" w:rsidP="00402597">
      <w:pPr>
        <w:rPr>
          <w:rFonts w:cstheme="minorHAnsi"/>
          <w:color w:val="222A35" w:themeColor="text2" w:themeShade="80"/>
        </w:rPr>
      </w:pPr>
      <w:r w:rsidRPr="00EA4CAC">
        <w:rPr>
          <w:rFonts w:cstheme="minorHAnsi"/>
          <w:color w:val="222A35" w:themeColor="text2" w:themeShade="80"/>
        </w:rPr>
        <w:t>5.</w:t>
      </w:r>
      <w:r w:rsidR="004A20C8" w:rsidRPr="00EA4CAC">
        <w:rPr>
          <w:rFonts w:cstheme="minorHAnsi"/>
          <w:color w:val="222A35" w:themeColor="text2" w:themeShade="80"/>
        </w:rPr>
        <w:t>1</w:t>
      </w:r>
      <w:r w:rsidR="00295021" w:rsidRPr="00EA4CAC">
        <w:rPr>
          <w:rFonts w:cstheme="minorHAnsi"/>
          <w:color w:val="222A35" w:themeColor="text2" w:themeShade="80"/>
        </w:rPr>
        <w:t xml:space="preserve">. </w:t>
      </w:r>
      <w:r w:rsidR="00402597" w:rsidRPr="00EA4CAC">
        <w:rPr>
          <w:rFonts w:cstheme="minorHAnsi"/>
          <w:color w:val="222A35" w:themeColor="text2" w:themeShade="80"/>
        </w:rPr>
        <w:t xml:space="preserve">The following </w:t>
      </w:r>
      <w:r w:rsidR="00402597" w:rsidRPr="00EA4CAC">
        <w:rPr>
          <w:rFonts w:cstheme="minorHAnsi"/>
          <w:color w:val="222A35" w:themeColor="text2" w:themeShade="80"/>
          <w:u w:val="single"/>
        </w:rPr>
        <w:t>fixed items</w:t>
      </w:r>
      <w:r w:rsidR="00402597" w:rsidRPr="00EA4CAC">
        <w:rPr>
          <w:rFonts w:cstheme="minorHAnsi"/>
          <w:color w:val="222A35" w:themeColor="text2" w:themeShade="80"/>
        </w:rPr>
        <w:t xml:space="preserve"> are </w:t>
      </w:r>
      <w:r w:rsidR="00402597" w:rsidRPr="00EA4CAC">
        <w:rPr>
          <w:rFonts w:cstheme="minorHAnsi"/>
          <w:b/>
          <w:bCs/>
          <w:color w:val="222A35" w:themeColor="text2" w:themeShade="80"/>
          <w:u w:val="single"/>
        </w:rPr>
        <w:t>excluded</w:t>
      </w:r>
      <w:r w:rsidR="00402597" w:rsidRPr="00EA4CAC">
        <w:rPr>
          <w:rFonts w:cstheme="minorHAnsi"/>
          <w:color w:val="222A35" w:themeColor="text2" w:themeShade="80"/>
        </w:rPr>
        <w:t xml:space="preserve"> from the sale of the Property:</w:t>
      </w:r>
    </w:p>
    <w:p w14:paraId="294A1765" w14:textId="77777777" w:rsidR="00402597" w:rsidRPr="00EA4CAC" w:rsidRDefault="00402597" w:rsidP="00402597">
      <w:pPr>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1A704F84" w14:textId="77777777" w:rsidR="00717FB4" w:rsidRPr="00EA4CAC" w:rsidRDefault="00717FB4" w:rsidP="00717FB4">
      <w:pPr>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61A73BEA" w14:textId="77777777" w:rsidR="00115FF3" w:rsidRPr="00EA4CAC" w:rsidRDefault="00115FF3" w:rsidP="00115FF3">
      <w:pPr>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67B26C5A" w14:textId="77777777" w:rsidR="00402597" w:rsidRPr="00EA4CAC" w:rsidRDefault="00D810A5" w:rsidP="00402597">
      <w:pPr>
        <w:rPr>
          <w:rFonts w:cstheme="minorHAnsi"/>
          <w:color w:val="222A35" w:themeColor="text2" w:themeShade="80"/>
        </w:rPr>
      </w:pPr>
      <w:r w:rsidRPr="00EA4CAC">
        <w:rPr>
          <w:rFonts w:cstheme="minorHAnsi"/>
          <w:color w:val="222A35" w:themeColor="text2" w:themeShade="80"/>
        </w:rPr>
        <w:t>5.</w:t>
      </w:r>
      <w:r w:rsidR="004A20C8" w:rsidRPr="00EA4CAC">
        <w:rPr>
          <w:rFonts w:cstheme="minorHAnsi"/>
          <w:color w:val="222A35" w:themeColor="text2" w:themeShade="80"/>
        </w:rPr>
        <w:t>2</w:t>
      </w:r>
      <w:r w:rsidR="00402597" w:rsidRPr="00EA4CAC">
        <w:rPr>
          <w:rFonts w:cstheme="minorHAnsi"/>
          <w:color w:val="222A35" w:themeColor="text2" w:themeShade="80"/>
        </w:rPr>
        <w:t xml:space="preserve">. The following </w:t>
      </w:r>
      <w:r w:rsidR="00402597" w:rsidRPr="00EA4CAC">
        <w:rPr>
          <w:rFonts w:cstheme="minorHAnsi"/>
          <w:color w:val="222A35" w:themeColor="text2" w:themeShade="80"/>
          <w:u w:val="single"/>
        </w:rPr>
        <w:t>non-fixed items</w:t>
      </w:r>
      <w:r w:rsidR="00402597" w:rsidRPr="00EA4CAC">
        <w:rPr>
          <w:rFonts w:cstheme="minorHAnsi"/>
          <w:color w:val="222A35" w:themeColor="text2" w:themeShade="80"/>
        </w:rPr>
        <w:t xml:space="preserve"> are </w:t>
      </w:r>
      <w:r w:rsidR="00402597" w:rsidRPr="00EA4CAC">
        <w:rPr>
          <w:rFonts w:cstheme="minorHAnsi"/>
          <w:b/>
          <w:bCs/>
          <w:color w:val="222A35" w:themeColor="text2" w:themeShade="80"/>
          <w:u w:val="single"/>
        </w:rPr>
        <w:t>included</w:t>
      </w:r>
      <w:r w:rsidR="00402597" w:rsidRPr="00EA4CAC">
        <w:rPr>
          <w:rFonts w:cstheme="minorHAnsi"/>
          <w:color w:val="222A35" w:themeColor="text2" w:themeShade="80"/>
        </w:rPr>
        <w:t xml:space="preserve"> in the sale of the Property:</w:t>
      </w:r>
    </w:p>
    <w:p w14:paraId="42F3AB8F" w14:textId="77777777" w:rsidR="00402597" w:rsidRPr="00EA4CAC" w:rsidRDefault="00402597" w:rsidP="00402597">
      <w:pPr>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bookmarkEnd w:id="5"/>
    <w:p w14:paraId="19097840" w14:textId="77777777" w:rsidR="00115FF3" w:rsidRPr="00EA4CAC" w:rsidRDefault="00115FF3" w:rsidP="00115FF3">
      <w:pPr>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1B56E6ED" w14:textId="77777777" w:rsidR="00115FF3" w:rsidRPr="00EA4CAC" w:rsidRDefault="00115FF3" w:rsidP="00115FF3">
      <w:pPr>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bookmarkEnd w:id="0"/>
    <w:p w14:paraId="6FE5C3FF" w14:textId="77777777" w:rsidR="00115FF3" w:rsidRPr="00EA4CAC" w:rsidRDefault="0067706D" w:rsidP="002268EC">
      <w:pPr>
        <w:shd w:val="clear" w:color="auto" w:fill="FFFFFF" w:themeFill="background1"/>
        <w:rPr>
          <w:rFonts w:cstheme="minorHAnsi"/>
          <w:b/>
          <w:bCs/>
          <w:color w:val="222A35" w:themeColor="text2" w:themeShade="80"/>
          <w:sz w:val="32"/>
          <w:szCs w:val="32"/>
        </w:rPr>
      </w:pPr>
      <w:r w:rsidRPr="00EA4CAC">
        <w:rPr>
          <w:rFonts w:cstheme="minorHAnsi"/>
          <w:b/>
          <w:bCs/>
          <w:color w:val="222A35" w:themeColor="text2" w:themeShade="80"/>
          <w:sz w:val="32"/>
          <w:szCs w:val="32"/>
        </w:rPr>
        <w:t>6.</w:t>
      </w:r>
      <w:r w:rsidR="00115FF3" w:rsidRPr="00EA4CAC">
        <w:rPr>
          <w:rFonts w:cstheme="minorHAnsi"/>
          <w:b/>
          <w:bCs/>
          <w:color w:val="222A35" w:themeColor="text2" w:themeShade="80"/>
          <w:sz w:val="32"/>
          <w:szCs w:val="32"/>
        </w:rPr>
        <w:t xml:space="preserve"> House Inspection</w:t>
      </w:r>
    </w:p>
    <w:p w14:paraId="5C9D0CCA" w14:textId="77777777" w:rsidR="00115FF3" w:rsidRPr="00EA4CAC" w:rsidRDefault="00115FF3" w:rsidP="00CB2C44">
      <w:pPr>
        <w:autoSpaceDE w:val="0"/>
        <w:autoSpaceDN w:val="0"/>
        <w:adjustRightInd w:val="0"/>
        <w:spacing w:after="0" w:line="240" w:lineRule="auto"/>
        <w:rPr>
          <w:rFonts w:cstheme="minorHAnsi"/>
          <w:b/>
          <w:bCs/>
          <w:color w:val="222A35" w:themeColor="text2" w:themeShade="80"/>
          <w:sz w:val="24"/>
          <w:szCs w:val="24"/>
        </w:rPr>
      </w:pPr>
      <w:r w:rsidRPr="00EA4CAC">
        <w:rPr>
          <w:rFonts w:cstheme="minorHAnsi"/>
          <w:color w:val="222A35" w:themeColor="text2" w:themeShade="80"/>
        </w:rPr>
        <w:t xml:space="preserve">The </w:t>
      </w:r>
      <w:r w:rsidR="002A004B" w:rsidRPr="00EA4CAC">
        <w:rPr>
          <w:rFonts w:cstheme="minorHAnsi"/>
          <w:color w:val="222A35" w:themeColor="text2" w:themeShade="80"/>
        </w:rPr>
        <w:t xml:space="preserve">Property Practitioners </w:t>
      </w:r>
      <w:r w:rsidRPr="00EA4CAC">
        <w:rPr>
          <w:rFonts w:cstheme="minorHAnsi"/>
          <w:color w:val="222A35" w:themeColor="text2" w:themeShade="80"/>
        </w:rPr>
        <w:t>Act</w:t>
      </w:r>
      <w:r w:rsidR="001071C8" w:rsidRPr="00EA4CAC">
        <w:rPr>
          <w:rFonts w:cstheme="minorHAnsi"/>
          <w:color w:val="222A35" w:themeColor="text2" w:themeShade="80"/>
        </w:rPr>
        <w:t xml:space="preserve"> </w:t>
      </w:r>
      <w:r w:rsidRPr="00EA4CAC">
        <w:rPr>
          <w:rFonts w:cstheme="minorHAnsi"/>
          <w:color w:val="222A35" w:themeColor="text2" w:themeShade="80"/>
        </w:rPr>
        <w:t>stated that:</w:t>
      </w:r>
      <w:r w:rsidR="00CD2096" w:rsidRPr="00EA4CAC">
        <w:rPr>
          <w:rFonts w:cstheme="minorHAnsi"/>
          <w:b/>
          <w:bCs/>
          <w:color w:val="222A35" w:themeColor="text2" w:themeShade="80"/>
          <w:sz w:val="24"/>
          <w:szCs w:val="24"/>
        </w:rPr>
        <w:t xml:space="preserve"> “Nothing in this section prevents a consumer, for his or her own account, from undertaking a private property inspection to confirm the state of the property before finalising the transaction.”</w:t>
      </w:r>
    </w:p>
    <w:p w14:paraId="100084AB" w14:textId="77777777" w:rsidR="00CD2096" w:rsidRPr="00EA4CAC" w:rsidRDefault="00CD2096" w:rsidP="00CB2C44">
      <w:pPr>
        <w:autoSpaceDE w:val="0"/>
        <w:autoSpaceDN w:val="0"/>
        <w:adjustRightInd w:val="0"/>
        <w:spacing w:after="0" w:line="240" w:lineRule="auto"/>
        <w:rPr>
          <w:rFonts w:cstheme="minorHAnsi"/>
          <w:color w:val="222A35" w:themeColor="text2" w:themeShade="80"/>
        </w:rPr>
      </w:pPr>
    </w:p>
    <w:p w14:paraId="7EEE3B15" w14:textId="77777777" w:rsidR="001F41E2" w:rsidRPr="00EA4CAC" w:rsidRDefault="00115FF3" w:rsidP="00CB2C44">
      <w:pPr>
        <w:autoSpaceDE w:val="0"/>
        <w:autoSpaceDN w:val="0"/>
        <w:adjustRightInd w:val="0"/>
        <w:spacing w:after="0" w:line="240" w:lineRule="auto"/>
        <w:ind w:right="522"/>
        <w:rPr>
          <w:rFonts w:cstheme="minorHAnsi"/>
          <w:b/>
          <w:bCs/>
          <w:color w:val="222A35" w:themeColor="text2" w:themeShade="80"/>
          <w:sz w:val="24"/>
          <w:szCs w:val="24"/>
        </w:rPr>
      </w:pPr>
      <w:r w:rsidRPr="00EA4CAC">
        <w:rPr>
          <w:rFonts w:cstheme="minorHAnsi"/>
          <w:color w:val="222A35" w:themeColor="text2" w:themeShade="80"/>
        </w:rPr>
        <w:t xml:space="preserve">In order </w:t>
      </w:r>
      <w:r w:rsidR="006D6C34" w:rsidRPr="00EA4CAC">
        <w:rPr>
          <w:rFonts w:cstheme="minorHAnsi"/>
          <w:color w:val="222A35" w:themeColor="text2" w:themeShade="80"/>
        </w:rPr>
        <w:t>for the Seller and Buyer to (a) have peace of mind about the property that is</w:t>
      </w:r>
      <w:r w:rsidR="001F41E2" w:rsidRPr="00EA4CAC">
        <w:rPr>
          <w:rFonts w:cstheme="minorHAnsi"/>
          <w:color w:val="222A35" w:themeColor="text2" w:themeShade="80"/>
        </w:rPr>
        <w:t xml:space="preserve"> bought and</w:t>
      </w:r>
      <w:r w:rsidR="006D6C34" w:rsidRPr="00EA4CAC">
        <w:rPr>
          <w:rFonts w:cstheme="minorHAnsi"/>
          <w:color w:val="222A35" w:themeColor="text2" w:themeShade="80"/>
        </w:rPr>
        <w:t xml:space="preserve"> </w:t>
      </w:r>
      <w:r w:rsidR="00E2379F" w:rsidRPr="00EA4CAC">
        <w:rPr>
          <w:rFonts w:cstheme="minorHAnsi"/>
          <w:color w:val="222A35" w:themeColor="text2" w:themeShade="80"/>
        </w:rPr>
        <w:t>sold</w:t>
      </w:r>
      <w:r w:rsidR="006D6C34" w:rsidRPr="00EA4CAC">
        <w:rPr>
          <w:rFonts w:cstheme="minorHAnsi"/>
          <w:color w:val="222A35" w:themeColor="text2" w:themeShade="80"/>
        </w:rPr>
        <w:t xml:space="preserve">, and (b) </w:t>
      </w:r>
      <w:r w:rsidRPr="00EA4CAC">
        <w:rPr>
          <w:rFonts w:cstheme="minorHAnsi"/>
          <w:color w:val="222A35" w:themeColor="text2" w:themeShade="80"/>
        </w:rPr>
        <w:t>to prevent or minimalize any lawsuits or claims from the Purchasers in terms of the property in discussion</w:t>
      </w:r>
      <w:r w:rsidR="00637B6D" w:rsidRPr="00EA4CAC">
        <w:rPr>
          <w:rFonts w:cstheme="minorHAnsi"/>
          <w:color w:val="222A35" w:themeColor="text2" w:themeShade="80"/>
        </w:rPr>
        <w:t>,</w:t>
      </w:r>
      <w:r w:rsidRPr="00EA4CAC">
        <w:rPr>
          <w:rFonts w:cstheme="minorHAnsi"/>
          <w:color w:val="222A35" w:themeColor="text2" w:themeShade="80"/>
        </w:rPr>
        <w:t xml:space="preserve"> after the transfer took place, </w:t>
      </w:r>
      <w:r w:rsidR="00DA72D5" w:rsidRPr="00EA4CAC">
        <w:rPr>
          <w:rFonts w:cstheme="minorHAnsi"/>
          <w:color w:val="222A35" w:themeColor="text2" w:themeShade="80"/>
        </w:rPr>
        <w:t xml:space="preserve">and (c) if the Seller is unsure about the condition of the Property, </w:t>
      </w:r>
      <w:r w:rsidR="00637B6D" w:rsidRPr="00EA4CAC">
        <w:rPr>
          <w:rFonts w:cstheme="minorHAnsi"/>
          <w:color w:val="222A35" w:themeColor="text2" w:themeShade="80"/>
        </w:rPr>
        <w:t>it is</w:t>
      </w:r>
      <w:r w:rsidRPr="00EA4CAC">
        <w:rPr>
          <w:rFonts w:cstheme="minorHAnsi"/>
          <w:color w:val="222A35" w:themeColor="text2" w:themeShade="80"/>
        </w:rPr>
        <w:t xml:space="preserve"> </w:t>
      </w:r>
      <w:bookmarkStart w:id="8" w:name="_Hlk72329129"/>
      <w:r w:rsidR="001F41E2" w:rsidRPr="00EA4CAC">
        <w:rPr>
          <w:rFonts w:cstheme="minorHAnsi"/>
          <w:color w:val="222A35" w:themeColor="text2" w:themeShade="80"/>
        </w:rPr>
        <w:t>advise</w:t>
      </w:r>
      <w:r w:rsidR="00637B6D" w:rsidRPr="00EA4CAC">
        <w:rPr>
          <w:rFonts w:cstheme="minorHAnsi"/>
          <w:color w:val="222A35" w:themeColor="text2" w:themeShade="80"/>
        </w:rPr>
        <w:t xml:space="preserve">d that </w:t>
      </w:r>
      <w:r w:rsidR="001F41E2" w:rsidRPr="00EA4CAC">
        <w:rPr>
          <w:rFonts w:cstheme="minorHAnsi"/>
          <w:color w:val="222A35" w:themeColor="text2" w:themeShade="80"/>
        </w:rPr>
        <w:t xml:space="preserve">every Seller conduct </w:t>
      </w:r>
      <w:r w:rsidR="0067706D" w:rsidRPr="00EA4CAC">
        <w:rPr>
          <w:rFonts w:cstheme="minorHAnsi"/>
          <w:b/>
          <w:bCs/>
          <w:color w:val="222A35" w:themeColor="text2" w:themeShade="80"/>
        </w:rPr>
        <w:t>an Independent</w:t>
      </w:r>
      <w:r w:rsidR="001F41E2" w:rsidRPr="00EA4CAC">
        <w:rPr>
          <w:rFonts w:cstheme="minorHAnsi"/>
          <w:color w:val="222A35" w:themeColor="text2" w:themeShade="80"/>
        </w:rPr>
        <w:t xml:space="preserve"> </w:t>
      </w:r>
      <w:r w:rsidR="00041CC0" w:rsidRPr="00EA4CAC">
        <w:rPr>
          <w:rFonts w:cstheme="minorHAnsi"/>
          <w:b/>
          <w:bCs/>
          <w:color w:val="222A35" w:themeColor="text2" w:themeShade="80"/>
        </w:rPr>
        <w:t>Private Property Inspection</w:t>
      </w:r>
      <w:r w:rsidR="00041CC0" w:rsidRPr="00EA4CAC">
        <w:rPr>
          <w:rFonts w:cstheme="minorHAnsi"/>
          <w:color w:val="222A35" w:themeColor="text2" w:themeShade="80"/>
        </w:rPr>
        <w:t xml:space="preserve"> </w:t>
      </w:r>
      <w:r w:rsidR="001F41E2" w:rsidRPr="00EA4CAC">
        <w:rPr>
          <w:rFonts w:cstheme="minorHAnsi"/>
          <w:color w:val="222A35" w:themeColor="text2" w:themeShade="80"/>
        </w:rPr>
        <w:t>before putting the property on the market.</w:t>
      </w:r>
      <w:r w:rsidR="003C3AC5" w:rsidRPr="00EA4CAC">
        <w:rPr>
          <w:rFonts w:cstheme="minorHAnsi"/>
          <w:color w:val="222A35" w:themeColor="text2" w:themeShade="80"/>
        </w:rPr>
        <w:t xml:space="preserve"> </w:t>
      </w:r>
    </w:p>
    <w:p w14:paraId="145D7FDB" w14:textId="77777777" w:rsidR="001F41E2" w:rsidRPr="00EA4CAC" w:rsidRDefault="001F41E2" w:rsidP="001F41E2">
      <w:pPr>
        <w:autoSpaceDE w:val="0"/>
        <w:autoSpaceDN w:val="0"/>
        <w:adjustRightInd w:val="0"/>
        <w:spacing w:after="0" w:line="360" w:lineRule="auto"/>
        <w:rPr>
          <w:rFonts w:cstheme="minorHAnsi"/>
          <w:b/>
          <w:bCs/>
          <w:color w:val="222A35" w:themeColor="text2" w:themeShade="80"/>
        </w:rPr>
      </w:pPr>
      <w:r w:rsidRPr="00EA4CAC">
        <w:rPr>
          <w:rFonts w:cstheme="minorHAnsi"/>
          <w:b/>
          <w:bCs/>
          <w:color w:val="222A35" w:themeColor="text2" w:themeShade="80"/>
          <w:sz w:val="10"/>
          <w:szCs w:val="10"/>
        </w:rPr>
        <w:br/>
      </w:r>
      <w:r w:rsidRPr="00EA4CAC">
        <w:rPr>
          <w:rFonts w:cstheme="minorHAnsi"/>
          <w:b/>
          <w:bCs/>
          <w:color w:val="222A35" w:themeColor="text2" w:themeShade="80"/>
        </w:rPr>
        <w:t>Please indicate the choice below with an “X” in the provided field:</w:t>
      </w:r>
    </w:p>
    <w:p w14:paraId="61FEA556" w14:textId="77777777" w:rsidR="009E5499" w:rsidRPr="00EA4CAC" w:rsidRDefault="001F41E2" w:rsidP="009E5499">
      <w:pPr>
        <w:autoSpaceDE w:val="0"/>
        <w:autoSpaceDN w:val="0"/>
        <w:adjustRightInd w:val="0"/>
        <w:spacing w:after="0" w:line="360" w:lineRule="auto"/>
        <w:ind w:left="567" w:right="1088"/>
        <w:rPr>
          <w:rFonts w:cstheme="minorHAnsi"/>
          <w:color w:val="222A35" w:themeColor="text2" w:themeShade="80"/>
        </w:rPr>
      </w:pPr>
      <w:r w:rsidRPr="00EA4CAC">
        <w:rPr>
          <w:rFonts w:cstheme="minorHAnsi"/>
          <w:noProof/>
          <w:color w:val="222A35" w:themeColor="text2" w:themeShade="80"/>
          <w:sz w:val="12"/>
          <w:szCs w:val="12"/>
          <w:lang w:eastAsia="en-ZA"/>
        </w:rPr>
        <mc:AlternateContent>
          <mc:Choice Requires="wps">
            <w:drawing>
              <wp:anchor distT="0" distB="0" distL="114300" distR="114300" simplePos="0" relativeHeight="251685888" behindDoc="0" locked="0" layoutInCell="1" allowOverlap="1" wp14:anchorId="039180C5" wp14:editId="0005A7F6">
                <wp:simplePos x="0" y="0"/>
                <wp:positionH relativeFrom="column">
                  <wp:posOffset>5066030</wp:posOffset>
                </wp:positionH>
                <wp:positionV relativeFrom="paragraph">
                  <wp:posOffset>193040</wp:posOffset>
                </wp:positionV>
                <wp:extent cx="369651" cy="272375"/>
                <wp:effectExtent l="0" t="0" r="11430" b="13970"/>
                <wp:wrapNone/>
                <wp:docPr id="8" name="Rectangle 8"/>
                <wp:cNvGraphicFramePr/>
                <a:graphic xmlns:a="http://schemas.openxmlformats.org/drawingml/2006/main">
                  <a:graphicData uri="http://schemas.microsoft.com/office/word/2010/wordprocessingShape">
                    <wps:wsp>
                      <wps:cNvSpPr/>
                      <wps:spPr>
                        <a:xfrm>
                          <a:off x="0" y="0"/>
                          <a:ext cx="369651" cy="272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74201B" id="Rectangle 8" o:spid="_x0000_s1026" style="position:absolute;margin-left:398.9pt;margin-top:15.2pt;width:29.1pt;height:21.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GplAIAAIMFAAAOAAAAZHJzL2Uyb0RvYy54bWysVE1v2zAMvQ/YfxB0X52kTT+MOkXQosOA&#10;oi3aDj2rshQbkERNUuJkv36UZDtBW+wwzAdZEslH8onk5dVWK7IRzrdgKjo9mlAiDIe6NauK/ny5&#10;/XZOiQ/M1EyBERXdCU+vFl+/XHa2FDNoQNXCEQQxvuxsRZsQbFkUnjdCM38EVhgUSnCaBTy6VVE7&#10;1iG6VsVsMjktOnC1dcCF93h7k4V0kfClFDw8SOlFIKqiGFtIq0vrW1yLxSUrV47ZpuV9GOwfotCs&#10;Neh0hLphgZG1az9A6ZY78CDDEQddgJQtFykHzGY6eZfNc8OsSLkgOd6ONPn/B8vvN4+OtHVF8aEM&#10;0/hET0gaMyslyHmkp7O+RK1n++j6k8dtzHUrnY5/zIJsE6W7kVKxDYTj5fHpxel8SglH0exsdnw2&#10;j5jF3tg6H74L0CRuKurQeSKSbe58yKqDSvRl4LZVCu9ZqUxcPai2jnfpEMtGXCtHNgwfPGynvbcD&#10;LfQdLYuYV84k7cJOiYz6JCQSgrHPUiCpFPeYjHNhwjSLGlaL7Go+wW9wNkSRElUGASOyxCBH7B5g&#10;0MwgA3ZOu9ePpiJV8mg8+Vtg2Xi0SJ7BhNFYtwbcZwAKs+o9Z/2BpExNZOkN6h2Wi4PcR97y2xaf&#10;7Y758MgcNg62GA6D8ICLVNBVFPodJQ2435/dR32sZ5RS0mEjVtT/WjMnKFE/DFb6xfTkJHZuOpzM&#10;z2Z4cIeSt0OJWetrwKfHksPo0jbqBzVspQP9ijNjGb2iiBmOvivKgxsO1yEPCJw6XCyXSQ271bJw&#10;Z54tj+CR1ViWL9tX5mxfuwGL/h6GpmXluxLOutHSwHIdQLapvve89nxjp6fC6adSHCWH56S1n52L&#10;PwAAAP//AwBQSwMEFAAGAAgAAAAhAEpliAXhAAAACQEAAA8AAABkcnMvZG93bnJldi54bWxMj8FO&#10;wzAQRO9I/IO1SFwq6pRAW0KcCoFAPSAkChy4beIlCY3XUey24e+7nOA4mtHMm3w1uk7taQitZwOz&#10;aQKKuPK25drA+9vjxRJUiMgWO89k4IcCrIrTkxwz6w/8SvtNrJWUcMjQQBNjn2kdqoYchqnvicX7&#10;8oPDKHKotR3wIOWu05dJMtcOW5aFBnu6b6jabnbOwOd6jPX37Ck+b3HyMVk3ZfXyUBpzfjbe3YKK&#10;NMa/MPziCzoUwlT6HdugOgOLm4WgRwNpcgVKAsvruZwrxUlT0EWu/z8ojgAAAP//AwBQSwECLQAU&#10;AAYACAAAACEAtoM4kv4AAADhAQAAEwAAAAAAAAAAAAAAAAAAAAAAW0NvbnRlbnRfVHlwZXNdLnht&#10;bFBLAQItABQABgAIAAAAIQA4/SH/1gAAAJQBAAALAAAAAAAAAAAAAAAAAC8BAABfcmVscy8ucmVs&#10;c1BLAQItABQABgAIAAAAIQBCfIGplAIAAIMFAAAOAAAAAAAAAAAAAAAAAC4CAABkcnMvZTJvRG9j&#10;LnhtbFBLAQItABQABgAIAAAAIQBKZYgF4QAAAAkBAAAPAAAAAAAAAAAAAAAAAO4EAABkcnMvZG93&#10;bnJldi54bWxQSwUGAAAAAAQABADzAAAA/AUAAAAA&#10;" filled="f" strokecolor="black [3213]" strokeweight="1pt"/>
            </w:pict>
          </mc:Fallback>
        </mc:AlternateContent>
      </w:r>
      <w:r w:rsidRPr="00EA4CAC">
        <w:rPr>
          <w:rFonts w:cstheme="minorHAnsi"/>
          <w:color w:val="222A35" w:themeColor="text2" w:themeShade="80"/>
          <w:sz w:val="12"/>
          <w:szCs w:val="12"/>
        </w:rPr>
        <w:br/>
      </w:r>
      <w:r w:rsidR="009E5499" w:rsidRPr="00EA4CAC">
        <w:rPr>
          <w:rFonts w:cstheme="minorHAnsi"/>
          <w:color w:val="222A35" w:themeColor="text2" w:themeShade="80"/>
        </w:rPr>
        <w:t xml:space="preserve">a. The </w:t>
      </w:r>
      <w:r w:rsidR="0017608F" w:rsidRPr="00EA4CAC">
        <w:rPr>
          <w:rFonts w:cstheme="minorHAnsi"/>
          <w:color w:val="222A35" w:themeColor="text2" w:themeShade="80"/>
        </w:rPr>
        <w:t>Seller(s)</w:t>
      </w:r>
      <w:r w:rsidR="009E5499" w:rsidRPr="00EA4CAC">
        <w:rPr>
          <w:rFonts w:cstheme="minorHAnsi"/>
          <w:color w:val="222A35" w:themeColor="text2" w:themeShade="80"/>
        </w:rPr>
        <w:t xml:space="preserve"> hereby </w:t>
      </w:r>
      <w:proofErr w:type="gramStart"/>
      <w:r w:rsidR="009E5499" w:rsidRPr="00EA4CAC">
        <w:rPr>
          <w:rFonts w:cstheme="minorHAnsi"/>
          <w:b/>
          <w:bCs/>
          <w:color w:val="222A35" w:themeColor="text2" w:themeShade="80"/>
        </w:rPr>
        <w:t>choose</w:t>
      </w:r>
      <w:proofErr w:type="gramEnd"/>
      <w:r w:rsidR="009E5499" w:rsidRPr="00EA4CAC">
        <w:rPr>
          <w:rFonts w:cstheme="minorHAnsi"/>
          <w:b/>
          <w:bCs/>
          <w:color w:val="222A35" w:themeColor="text2" w:themeShade="80"/>
        </w:rPr>
        <w:t xml:space="preserve"> to conduct</w:t>
      </w:r>
      <w:r w:rsidR="009E5499" w:rsidRPr="00EA4CAC">
        <w:rPr>
          <w:rFonts w:cstheme="minorHAnsi"/>
          <w:color w:val="222A35" w:themeColor="text2" w:themeShade="80"/>
        </w:rPr>
        <w:t xml:space="preserve"> the above private property inspection for his/her own account, before finalising of the transaction.</w:t>
      </w:r>
    </w:p>
    <w:p w14:paraId="0119B79A" w14:textId="77777777" w:rsidR="009E5499" w:rsidRPr="00EA4CAC" w:rsidRDefault="009E5499" w:rsidP="009E5499">
      <w:pPr>
        <w:autoSpaceDE w:val="0"/>
        <w:autoSpaceDN w:val="0"/>
        <w:adjustRightInd w:val="0"/>
        <w:spacing w:after="0" w:line="360" w:lineRule="auto"/>
        <w:ind w:left="567" w:right="1088"/>
        <w:jc w:val="center"/>
        <w:rPr>
          <w:rFonts w:cstheme="minorHAnsi"/>
          <w:b/>
          <w:bCs/>
          <w:color w:val="222A35" w:themeColor="text2" w:themeShade="80"/>
        </w:rPr>
      </w:pPr>
      <w:r w:rsidRPr="00EA4CAC">
        <w:rPr>
          <w:rFonts w:cstheme="minorHAnsi"/>
          <w:noProof/>
          <w:color w:val="222A35" w:themeColor="text2" w:themeShade="80"/>
          <w:lang w:eastAsia="en-ZA"/>
        </w:rPr>
        <mc:AlternateContent>
          <mc:Choice Requires="wps">
            <w:drawing>
              <wp:anchor distT="0" distB="0" distL="114300" distR="114300" simplePos="0" relativeHeight="251692032" behindDoc="0" locked="0" layoutInCell="1" allowOverlap="1" wp14:anchorId="74094A27" wp14:editId="236EA671">
                <wp:simplePos x="0" y="0"/>
                <wp:positionH relativeFrom="column">
                  <wp:posOffset>5070475</wp:posOffset>
                </wp:positionH>
                <wp:positionV relativeFrom="paragraph">
                  <wp:posOffset>190500</wp:posOffset>
                </wp:positionV>
                <wp:extent cx="369651" cy="272375"/>
                <wp:effectExtent l="0" t="0" r="11430" b="13970"/>
                <wp:wrapNone/>
                <wp:docPr id="17" name="Rectangle 17"/>
                <wp:cNvGraphicFramePr/>
                <a:graphic xmlns:a="http://schemas.openxmlformats.org/drawingml/2006/main">
                  <a:graphicData uri="http://schemas.microsoft.com/office/word/2010/wordprocessingShape">
                    <wps:wsp>
                      <wps:cNvSpPr/>
                      <wps:spPr>
                        <a:xfrm>
                          <a:off x="0" y="0"/>
                          <a:ext cx="369651" cy="272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C3C23" id="Rectangle 17" o:spid="_x0000_s1026" style="position:absolute;margin-left:399.25pt;margin-top:15pt;width:29.1pt;height:21.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S2lQIAAIUFAAAOAAAAZHJzL2Uyb0RvYy54bWysVFFv2yAQfp+0/4B4X52kTbNadaqoVadJ&#10;VVu1nfpMMcRImGNA4mS/fgfYTtRVe5jmBwzc3Xd3H3d3ebVrNdkK5xWYik5PJpQIw6FWZl3RHy+3&#10;X75S4gMzNdNgREX3wtOr5edPl50txQwa0LVwBEGMLztb0SYEWxaF541omT8BKwwKJbiWBTy6dVE7&#10;1iF6q4vZZHJedOBq64AL7/H2JgvpMuFLKXh4kNKLQHRFMbaQVpfWt7gWy0tWrh2zjeJ9GOwfomiZ&#10;Muh0hLphgZGNU39AtYo78CDDCYe2ACkVFykHzGY6eZfNc8OsSLkgOd6ONPn/B8vvt4+OqBrfbkGJ&#10;YS2+0ROyxsxaC4J3SFBnfYl6z/bR9SeP25jtTro2/jEPskuk7kdSxS4Qjpen5xfn8yklHEWzxex0&#10;MY+YxcHYOh++CWhJ3FTUofdEJdve+ZBVB5Xoy8Ct0hrvWalNXD1oVce7dIiFI661I1uGTx52097b&#10;kRb6jpZFzCtnknZhr0VGfRISKcHYZymQVIwHTMa5MGGaRQ2rRXY1n+A3OBuiSIlqg4ARWWKQI3YP&#10;MGhmkAE7p93rR1ORank0nvwtsGw8WiTPYMJo3CoD7iMAjVn1nrP+QFKmJrL0BvUeC8ZB7iRv+a3C&#10;Z7tjPjwyh62DTYbjIDzgIjV0FYV+R0kD7tdH91EfKxqllHTYihX1PzfMCUr0d4O1fjE9O4u9mw5n&#10;88UMD+5Y8nYsMZv2GvDpseQwurSN+kEPW+mgfcWpsYpeUcQMR98V5cENh+uQRwTOHS5Wq6SG/WpZ&#10;uDPPlkfwyGosy5fdK3O2r92ARX8PQ9uy8l0JZ91oaWC1CSBVqu8Drz3f2OupcPq5FIfJ8TlpHabn&#10;8jcAAAD//wMAUEsDBBQABgAIAAAAIQATwyE/4QAAAAkBAAAPAAAAZHJzL2Rvd25yZXYueG1sTI9B&#10;S8NAEIXvgv9hGcFLsZtW2qYxmyKK0oMIVj14m2THJDY7G7LbNv57x5Meh/fx5nv5ZnSdOtIQWs8G&#10;ZtMEFHHlbcu1gbfXh6sUVIjIFjvPZOCbAmyK87McM+tP/ELHXayVlHDI0EATY59pHaqGHIap74kl&#10;+/SDwyjnUGs74EnKXafnSbLUDluWDw32dNdQtd8dnIGP7Rjrr9ljfNrj5H2ybcrq+b405vJivL0B&#10;FWmMfzD86os6FOJU+gPboDoDq3W6ENTAdSKbBEgXyxWoUpL5GnSR6/8Lih8AAAD//wMAUEsBAi0A&#10;FAAGAAgAAAAhALaDOJL+AAAA4QEAABMAAAAAAAAAAAAAAAAAAAAAAFtDb250ZW50X1R5cGVzXS54&#10;bWxQSwECLQAUAAYACAAAACEAOP0h/9YAAACUAQAACwAAAAAAAAAAAAAAAAAvAQAAX3JlbHMvLnJl&#10;bHNQSwECLQAUAAYACAAAACEAMVSktpUCAACFBQAADgAAAAAAAAAAAAAAAAAuAgAAZHJzL2Uyb0Rv&#10;Yy54bWxQSwECLQAUAAYACAAAACEAE8MhP+EAAAAJAQAADwAAAAAAAAAAAAAAAADvBAAAZHJzL2Rv&#10;d25yZXYueG1sUEsFBgAAAAAEAAQA8wAAAP0FAAAAAA==&#10;" filled="f" strokecolor="black [3213]" strokeweight="1pt"/>
            </w:pict>
          </mc:Fallback>
        </mc:AlternateContent>
      </w:r>
      <w:r w:rsidRPr="00EA4CAC">
        <w:rPr>
          <w:rFonts w:cstheme="minorHAnsi"/>
          <w:b/>
          <w:bCs/>
          <w:color w:val="222A35" w:themeColor="text2" w:themeShade="80"/>
        </w:rPr>
        <w:t>OR</w:t>
      </w:r>
    </w:p>
    <w:p w14:paraId="52A53CE0" w14:textId="77777777" w:rsidR="009E5499" w:rsidRPr="00EA4CAC" w:rsidRDefault="009E5499" w:rsidP="009E5499">
      <w:pPr>
        <w:autoSpaceDE w:val="0"/>
        <w:autoSpaceDN w:val="0"/>
        <w:adjustRightInd w:val="0"/>
        <w:spacing w:after="0" w:line="360" w:lineRule="auto"/>
        <w:ind w:left="567" w:right="1088"/>
        <w:rPr>
          <w:rFonts w:cstheme="minorHAnsi"/>
          <w:color w:val="222A35" w:themeColor="text2" w:themeShade="80"/>
        </w:rPr>
      </w:pPr>
      <w:r w:rsidRPr="00EA4CAC">
        <w:rPr>
          <w:rFonts w:cstheme="minorHAnsi"/>
          <w:color w:val="222A35" w:themeColor="text2" w:themeShade="80"/>
        </w:rPr>
        <w:t xml:space="preserve">b. The </w:t>
      </w:r>
      <w:r w:rsidR="0017608F" w:rsidRPr="00EA4CAC">
        <w:rPr>
          <w:rFonts w:cstheme="minorHAnsi"/>
          <w:color w:val="222A35" w:themeColor="text2" w:themeShade="80"/>
        </w:rPr>
        <w:t>Sell</w:t>
      </w:r>
      <w:r w:rsidRPr="00EA4CAC">
        <w:rPr>
          <w:rFonts w:cstheme="minorHAnsi"/>
          <w:color w:val="222A35" w:themeColor="text2" w:themeShade="80"/>
        </w:rPr>
        <w:t xml:space="preserve">er(s) hereby </w:t>
      </w:r>
      <w:proofErr w:type="gramStart"/>
      <w:r w:rsidRPr="00EA4CAC">
        <w:rPr>
          <w:rFonts w:cstheme="minorHAnsi"/>
          <w:color w:val="222A35" w:themeColor="text2" w:themeShade="80"/>
        </w:rPr>
        <w:t>choose</w:t>
      </w:r>
      <w:proofErr w:type="gramEnd"/>
      <w:r w:rsidRPr="00EA4CAC">
        <w:rPr>
          <w:rFonts w:cstheme="minorHAnsi"/>
          <w:color w:val="222A35" w:themeColor="text2" w:themeShade="80"/>
        </w:rPr>
        <w:t xml:space="preserve"> </w:t>
      </w:r>
      <w:r w:rsidRPr="00EA4CAC">
        <w:rPr>
          <w:rFonts w:cstheme="minorHAnsi"/>
          <w:b/>
          <w:bCs/>
          <w:color w:val="222A35" w:themeColor="text2" w:themeShade="80"/>
        </w:rPr>
        <w:t>NOT to conduct</w:t>
      </w:r>
      <w:r w:rsidRPr="00EA4CAC">
        <w:rPr>
          <w:rFonts w:cstheme="minorHAnsi"/>
          <w:color w:val="222A35" w:themeColor="text2" w:themeShade="80"/>
        </w:rPr>
        <w:t xml:space="preserve"> the above private property inspection for his/her own account before finalising of the transaction. </w:t>
      </w:r>
    </w:p>
    <w:p w14:paraId="281D447B" w14:textId="77777777" w:rsidR="00EB19E8" w:rsidRPr="00EA4CAC" w:rsidRDefault="00EB19E8" w:rsidP="009E5499">
      <w:pPr>
        <w:autoSpaceDE w:val="0"/>
        <w:autoSpaceDN w:val="0"/>
        <w:adjustRightInd w:val="0"/>
        <w:spacing w:after="0" w:line="360" w:lineRule="auto"/>
        <w:ind w:left="567" w:right="1088"/>
        <w:rPr>
          <w:rFonts w:cstheme="minorHAnsi"/>
          <w:color w:val="222A35" w:themeColor="text2" w:themeShade="80"/>
        </w:rPr>
      </w:pPr>
    </w:p>
    <w:p w14:paraId="05D8DF3B" w14:textId="77777777" w:rsidR="00934324" w:rsidRPr="00EA4CAC" w:rsidRDefault="001F41E2" w:rsidP="00CB2C44">
      <w:pPr>
        <w:autoSpaceDE w:val="0"/>
        <w:autoSpaceDN w:val="0"/>
        <w:adjustRightInd w:val="0"/>
        <w:spacing w:after="0" w:line="240" w:lineRule="auto"/>
        <w:rPr>
          <w:rFonts w:cstheme="minorHAnsi"/>
          <w:color w:val="222A35" w:themeColor="text2" w:themeShade="80"/>
          <w:u w:val="single"/>
        </w:rPr>
      </w:pPr>
      <w:r w:rsidRPr="00EA4CAC">
        <w:rPr>
          <w:rFonts w:cstheme="minorHAnsi"/>
          <w:color w:val="222A35" w:themeColor="text2" w:themeShade="80"/>
        </w:rPr>
        <w:t xml:space="preserve">If not conducted, </w:t>
      </w:r>
      <w:r w:rsidR="002A004B" w:rsidRPr="00EA4CAC">
        <w:rPr>
          <w:rFonts w:cstheme="minorHAnsi"/>
          <w:color w:val="222A35" w:themeColor="text2" w:themeShade="80"/>
        </w:rPr>
        <w:t>Property Practitioners</w:t>
      </w:r>
      <w:r w:rsidRPr="00EA4CAC">
        <w:rPr>
          <w:rFonts w:cstheme="minorHAnsi"/>
          <w:color w:val="222A35" w:themeColor="text2" w:themeShade="80"/>
        </w:rPr>
        <w:t xml:space="preserve"> or Agency will NOT be held responsible for any latent or patent defects that were not disclosed </w:t>
      </w:r>
      <w:r w:rsidR="00717FB4" w:rsidRPr="00EA4CAC">
        <w:rPr>
          <w:rFonts w:cstheme="minorHAnsi"/>
          <w:color w:val="222A35" w:themeColor="text2" w:themeShade="80"/>
        </w:rPr>
        <w:t>by</w:t>
      </w:r>
      <w:r w:rsidR="00637B6D" w:rsidRPr="00EA4CAC">
        <w:rPr>
          <w:rFonts w:cstheme="minorHAnsi"/>
          <w:color w:val="222A35" w:themeColor="text2" w:themeShade="80"/>
        </w:rPr>
        <w:t>,</w:t>
      </w:r>
      <w:r w:rsidR="00717FB4" w:rsidRPr="00EA4CAC">
        <w:rPr>
          <w:rFonts w:cstheme="minorHAnsi"/>
          <w:color w:val="222A35" w:themeColor="text2" w:themeShade="80"/>
        </w:rPr>
        <w:t xml:space="preserve"> </w:t>
      </w:r>
      <w:r w:rsidRPr="00EA4CAC">
        <w:rPr>
          <w:rFonts w:cstheme="minorHAnsi"/>
          <w:color w:val="222A35" w:themeColor="text2" w:themeShade="80"/>
        </w:rPr>
        <w:t xml:space="preserve">or known </w:t>
      </w:r>
      <w:r w:rsidR="00717FB4" w:rsidRPr="00EA4CAC">
        <w:rPr>
          <w:rFonts w:cstheme="minorHAnsi"/>
          <w:color w:val="222A35" w:themeColor="text2" w:themeShade="80"/>
        </w:rPr>
        <w:t>to</w:t>
      </w:r>
      <w:r w:rsidRPr="00EA4CAC">
        <w:rPr>
          <w:rFonts w:cstheme="minorHAnsi"/>
          <w:color w:val="222A35" w:themeColor="text2" w:themeShade="80"/>
        </w:rPr>
        <w:t xml:space="preserve"> the Seller(s)</w:t>
      </w:r>
      <w:r w:rsidR="00637B6D" w:rsidRPr="00EA4CAC">
        <w:rPr>
          <w:rFonts w:cstheme="minorHAnsi"/>
          <w:color w:val="222A35" w:themeColor="text2" w:themeShade="80"/>
        </w:rPr>
        <w:t>,</w:t>
      </w:r>
      <w:r w:rsidRPr="00EA4CAC">
        <w:rPr>
          <w:rFonts w:cstheme="minorHAnsi"/>
          <w:color w:val="222A35" w:themeColor="text2" w:themeShade="80"/>
        </w:rPr>
        <w:t xml:space="preserve"> </w:t>
      </w:r>
      <w:r w:rsidR="00717FB4" w:rsidRPr="00EA4CAC">
        <w:rPr>
          <w:rFonts w:cstheme="minorHAnsi"/>
          <w:color w:val="222A35" w:themeColor="text2" w:themeShade="80"/>
        </w:rPr>
        <w:t xml:space="preserve">as stated </w:t>
      </w:r>
      <w:r w:rsidRPr="00EA4CAC">
        <w:rPr>
          <w:rFonts w:cstheme="minorHAnsi"/>
          <w:color w:val="222A35" w:themeColor="text2" w:themeShade="80"/>
        </w:rPr>
        <w:t xml:space="preserve">in this </w:t>
      </w:r>
      <w:r w:rsidR="00506517" w:rsidRPr="00EA4CAC">
        <w:rPr>
          <w:rFonts w:cstheme="minorHAnsi"/>
          <w:color w:val="222A35" w:themeColor="text2" w:themeShade="80"/>
        </w:rPr>
        <w:t xml:space="preserve">PROPERTY CONDITION REPORT </w:t>
      </w:r>
      <w:r w:rsidRPr="00EA4CAC">
        <w:rPr>
          <w:rFonts w:cstheme="minorHAnsi"/>
          <w:color w:val="222A35" w:themeColor="text2" w:themeShade="80"/>
        </w:rPr>
        <w:t>at the time of this agreement. If no choice is executed, all parties agree that the Purchaser chooses NOT to do a property inspection.</w:t>
      </w:r>
      <w:r w:rsidR="00934324" w:rsidRPr="00EA4CAC">
        <w:rPr>
          <w:rFonts w:cstheme="minorHAnsi"/>
          <w:color w:val="222A35" w:themeColor="text2" w:themeShade="80"/>
          <w:u w:val="single"/>
        </w:rPr>
        <w:br w:type="page"/>
      </w:r>
    </w:p>
    <w:p w14:paraId="6BF884EA" w14:textId="77777777" w:rsidR="00D64AAE" w:rsidRPr="00EA4CAC" w:rsidRDefault="00D64AAE" w:rsidP="002268EC">
      <w:pPr>
        <w:shd w:val="clear" w:color="auto" w:fill="FFFFFF" w:themeFill="background1"/>
        <w:autoSpaceDE w:val="0"/>
        <w:autoSpaceDN w:val="0"/>
        <w:adjustRightInd w:val="0"/>
        <w:spacing w:after="0" w:line="240" w:lineRule="auto"/>
        <w:rPr>
          <w:rFonts w:cstheme="minorHAnsi"/>
          <w:b/>
          <w:bCs/>
          <w:color w:val="222A35" w:themeColor="text2" w:themeShade="80"/>
          <w:sz w:val="32"/>
          <w:szCs w:val="32"/>
        </w:rPr>
      </w:pPr>
      <w:r w:rsidRPr="00EA4CAC">
        <w:rPr>
          <w:rFonts w:cstheme="minorHAnsi"/>
          <w:b/>
          <w:bCs/>
          <w:color w:val="222A35" w:themeColor="text2" w:themeShade="80"/>
          <w:sz w:val="32"/>
          <w:szCs w:val="32"/>
        </w:rPr>
        <w:lastRenderedPageBreak/>
        <w:t>DECLARATION</w:t>
      </w:r>
      <w:r w:rsidR="008E7D9E" w:rsidRPr="00EA4CAC">
        <w:rPr>
          <w:rFonts w:cstheme="minorHAnsi"/>
          <w:b/>
          <w:bCs/>
          <w:color w:val="222A35" w:themeColor="text2" w:themeShade="80"/>
          <w:sz w:val="32"/>
          <w:szCs w:val="32"/>
        </w:rPr>
        <w:t xml:space="preserve"> by SELLERS and PROPERTY PRACTITIONER</w:t>
      </w:r>
      <w:r w:rsidRPr="00EA4CAC">
        <w:rPr>
          <w:rFonts w:cstheme="minorHAnsi"/>
          <w:b/>
          <w:bCs/>
          <w:color w:val="222A35" w:themeColor="text2" w:themeShade="80"/>
          <w:sz w:val="32"/>
          <w:szCs w:val="32"/>
        </w:rPr>
        <w:t>:</w:t>
      </w:r>
    </w:p>
    <w:p w14:paraId="381004D6" w14:textId="77777777" w:rsidR="00D64AAE" w:rsidRPr="00EA4CAC" w:rsidRDefault="00D64AAE" w:rsidP="0067706D">
      <w:pPr>
        <w:autoSpaceDE w:val="0"/>
        <w:autoSpaceDN w:val="0"/>
        <w:adjustRightInd w:val="0"/>
        <w:spacing w:after="0" w:line="360" w:lineRule="auto"/>
        <w:rPr>
          <w:rFonts w:cstheme="minorHAnsi"/>
          <w:color w:val="222A35" w:themeColor="text2" w:themeShade="80"/>
        </w:rPr>
      </w:pPr>
    </w:p>
    <w:p w14:paraId="59965B16" w14:textId="77777777" w:rsidR="00402597" w:rsidRPr="00EA4CAC" w:rsidRDefault="00402597" w:rsidP="008E7D9E">
      <w:pPr>
        <w:spacing w:after="0" w:line="240" w:lineRule="auto"/>
        <w:rPr>
          <w:rFonts w:cstheme="minorHAnsi"/>
          <w:color w:val="222A35" w:themeColor="text2" w:themeShade="80"/>
        </w:rPr>
      </w:pPr>
      <w:r w:rsidRPr="00EA4CAC">
        <w:rPr>
          <w:rFonts w:cstheme="minorHAnsi"/>
          <w:color w:val="222A35" w:themeColor="text2" w:themeShade="80"/>
        </w:rPr>
        <w:t>I/We declare to the prospective purchasers that, to the best of my/our knowledge</w:t>
      </w:r>
      <w:r w:rsidR="00B8223E" w:rsidRPr="00EA4CAC">
        <w:rPr>
          <w:rFonts w:cstheme="minorHAnsi"/>
          <w:color w:val="222A35" w:themeColor="text2" w:themeShade="80"/>
        </w:rPr>
        <w:t>,</w:t>
      </w:r>
      <w:r w:rsidRPr="00EA4CAC">
        <w:rPr>
          <w:rFonts w:cstheme="minorHAnsi"/>
          <w:color w:val="222A35" w:themeColor="text2" w:themeShade="80"/>
        </w:rPr>
        <w:t xml:space="preserve"> the condition of this property is as stated in this </w:t>
      </w:r>
      <w:r w:rsidR="00506517" w:rsidRPr="00EA4CAC">
        <w:rPr>
          <w:rFonts w:cstheme="minorHAnsi"/>
          <w:color w:val="222A35" w:themeColor="text2" w:themeShade="80"/>
        </w:rPr>
        <w:t>PROPERTY CONDITION REPORT</w:t>
      </w:r>
      <w:r w:rsidRPr="00EA4CAC">
        <w:rPr>
          <w:rFonts w:cstheme="minorHAnsi"/>
          <w:color w:val="222A35" w:themeColor="text2" w:themeShade="80"/>
        </w:rPr>
        <w:t>.</w:t>
      </w:r>
    </w:p>
    <w:p w14:paraId="7831308F" w14:textId="77777777" w:rsidR="001D2E6E" w:rsidRPr="00EA4CAC" w:rsidRDefault="001D2E6E" w:rsidP="008E7D9E">
      <w:pPr>
        <w:spacing w:after="0" w:line="240" w:lineRule="auto"/>
        <w:rPr>
          <w:rFonts w:cstheme="minorHAnsi"/>
          <w:color w:val="222A35" w:themeColor="text2" w:themeShade="80"/>
        </w:rPr>
      </w:pPr>
      <w:r w:rsidRPr="00EA4CAC">
        <w:rPr>
          <w:rFonts w:cstheme="minorHAnsi"/>
          <w:b/>
          <w:bCs/>
          <w:noProof/>
          <w:color w:val="222A35" w:themeColor="text2" w:themeShade="80"/>
          <w:u w:val="single"/>
          <w:lang w:eastAsia="en-ZA"/>
        </w:rPr>
        <mc:AlternateContent>
          <mc:Choice Requires="wps">
            <w:drawing>
              <wp:anchor distT="0" distB="0" distL="114300" distR="114300" simplePos="0" relativeHeight="251697152" behindDoc="0" locked="0" layoutInCell="1" allowOverlap="1" wp14:anchorId="66F41072" wp14:editId="3C27C59F">
                <wp:simplePos x="0" y="0"/>
                <wp:positionH relativeFrom="column">
                  <wp:posOffset>-133350</wp:posOffset>
                </wp:positionH>
                <wp:positionV relativeFrom="paragraph">
                  <wp:posOffset>139700</wp:posOffset>
                </wp:positionV>
                <wp:extent cx="6057900" cy="33623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057900" cy="3362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CA416E" id="Rectangle 3" o:spid="_x0000_s1026" style="position:absolute;margin-left:-10.5pt;margin-top:11pt;width:477pt;height:264.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x2tlQIAAIUFAAAOAAAAZHJzL2Uyb0RvYy54bWysVE1v2zAMvQ/YfxB0X+18tatRpwhSdBhQ&#10;tEXboWdVlmIDsqhJSpzs14+SbCfoih2G+SBLIvlIPpG8ut63iuyEdQ3okk7OckqE5lA1elPSHy+3&#10;X75S4jzTFVOgRUkPwtHr5edPV50pxBRqUJWwBEG0KzpT0tp7U2SZ47VomTsDIzQKJdiWeTzaTVZZ&#10;1iF6q7Jpnp9nHdjKWODCOby9SUK6jPhSCu4fpHTCE1VSjM3H1cb1LazZ8ooVG8tM3fA+DPYPUbSs&#10;0eh0hLphnpGtbf6AahtuwYH0ZxzaDKRsuIg5YDaT/F02zzUzIuaC5Dgz0uT+Hyy/3z1a0lQlnVGi&#10;WYtP9ISkMb1RgswCPZ1xBWo9m0fbnxxuQ657advwxyzIPlJ6GCkVe084Xp7ni4vLHJnnKJvNzqez&#10;6SKgZkdzY53/JqAlYVNSi+4jlWx353xSHVSCNw23jVJ4zwqlw+pANVW4i4dQOGKtLNkxfHK/n/Te&#10;TrTQd7DMQmYpl7jzByUS6pOQSAlGP42BxGI8YjLOhfaTJKpZJZKrRY7f4GyIIiaqNAIGZIlBjtg9&#10;wKCZQAbslHavH0xFrOXROP9bYMl4tIieQfvRuG002I8AFGbVe076A0mJmsDSG1QHLBgLqZOc4bcN&#10;Ptsdc/6RWWwdfGocB/4BF6mgKyn0O0pqsL8+ug/6WNEopaTDViyp+7llVlCivmus9cvJfB56Nx7m&#10;i4spHuyp5O1UorftGvDpJzh4DI/boO/VsJUW2lecGqvgFUVMc/RdUu7tcFj7NCJw7nCxWkU17FfD&#10;/J1+NjyAB1ZDWb7sX5k1fe16LPt7GNqWFe9KOOkGSw2rrQfZxPo+8trzjb0eC6efS2GYnJ6j1nF6&#10;Ln8DAAD//wMAUEsDBBQABgAIAAAAIQBMYO5Q4gAAAAoBAAAPAAAAZHJzL2Rvd25yZXYueG1sTI9B&#10;T8MwDIXvSPyHyEhcpi1tpyIodScEAu2AJjG2A7e0CU1Z41RNtpV/jznBybbe0/P3ytXkenEyY+g8&#10;IaSLBIShxuuOWoTd+/P8FkSIirTqPRmEbxNgVV1elKrQ/kxv5rSNreAQCoVCsDEOhZShscapsPCD&#10;IdY+/ehU5HNspR7VmcNdL7MkuZFOdcQfrBrMozXNYXt0CB/rKbZf6Ut8PajZfra2dbN5qhGvr6aH&#10;exDRTPHPDL/4jA4VM9X+SDqIHmGepdwlImQZTzbcLZe81Ah5nuYgq1L+r1D9AAAA//8DAFBLAQIt&#10;ABQABgAIAAAAIQC2gziS/gAAAOEBAAATAAAAAAAAAAAAAAAAAAAAAABbQ29udGVudF9UeXBlc10u&#10;eG1sUEsBAi0AFAAGAAgAAAAhADj9If/WAAAAlAEAAAsAAAAAAAAAAAAAAAAALwEAAF9yZWxzLy5y&#10;ZWxzUEsBAi0AFAAGAAgAAAAhAPXDHa2VAgAAhQUAAA4AAAAAAAAAAAAAAAAALgIAAGRycy9lMm9E&#10;b2MueG1sUEsBAi0AFAAGAAgAAAAhAExg7lDiAAAACgEAAA8AAAAAAAAAAAAAAAAA7wQAAGRycy9k&#10;b3ducmV2LnhtbFBLBQYAAAAABAAEAPMAAAD+BQAAAAA=&#10;" filled="f" strokecolor="black [3213]" strokeweight="1pt"/>
            </w:pict>
          </mc:Fallback>
        </mc:AlternateContent>
      </w:r>
    </w:p>
    <w:p w14:paraId="1220C86D" w14:textId="77777777" w:rsidR="00651663" w:rsidRPr="00EA4CAC" w:rsidRDefault="00651663" w:rsidP="00651663">
      <w:pPr>
        <w:spacing w:after="0" w:line="240" w:lineRule="auto"/>
        <w:rPr>
          <w:rFonts w:cstheme="minorHAnsi"/>
          <w:color w:val="222A35" w:themeColor="text2" w:themeShade="80"/>
        </w:rPr>
      </w:pPr>
    </w:p>
    <w:p w14:paraId="0EB5B56C" w14:textId="77777777" w:rsidR="00402597" w:rsidRPr="00EA4CAC" w:rsidRDefault="00805575" w:rsidP="00402597">
      <w:pPr>
        <w:rPr>
          <w:rFonts w:cstheme="minorHAnsi"/>
          <w:color w:val="222A35" w:themeColor="text2" w:themeShade="80"/>
        </w:rPr>
      </w:pPr>
      <w:r w:rsidRPr="00EA4CAC">
        <w:rPr>
          <w:rFonts w:cstheme="minorHAnsi"/>
          <w:color w:val="222A35" w:themeColor="text2" w:themeShade="80"/>
        </w:rPr>
        <w:t xml:space="preserve">A: </w:t>
      </w:r>
      <w:r w:rsidR="00D32CD9" w:rsidRPr="00EA4CAC">
        <w:rPr>
          <w:rFonts w:cstheme="minorHAnsi"/>
          <w:color w:val="222A35" w:themeColor="text2" w:themeShade="80"/>
        </w:rPr>
        <w:t>S</w:t>
      </w:r>
      <w:r w:rsidR="00402597" w:rsidRPr="00EA4CAC">
        <w:rPr>
          <w:rFonts w:cstheme="minorHAnsi"/>
          <w:color w:val="222A35" w:themeColor="text2" w:themeShade="80"/>
        </w:rPr>
        <w:t xml:space="preserve">igned by </w:t>
      </w:r>
      <w:r w:rsidR="0067706D" w:rsidRPr="00EA4CAC">
        <w:rPr>
          <w:rFonts w:cstheme="minorHAnsi"/>
          <w:color w:val="222A35" w:themeColor="text2" w:themeShade="80"/>
        </w:rPr>
        <w:t xml:space="preserve">the </w:t>
      </w:r>
      <w:r w:rsidR="00402597" w:rsidRPr="00EA4CAC">
        <w:rPr>
          <w:rFonts w:cstheme="minorHAnsi"/>
          <w:b/>
          <w:bCs/>
          <w:color w:val="222A35" w:themeColor="text2" w:themeShade="80"/>
        </w:rPr>
        <w:t>Seller(s)</w:t>
      </w:r>
      <w:r w:rsidR="00402597" w:rsidRPr="00EA4CAC">
        <w:rPr>
          <w:rFonts w:cstheme="minorHAnsi"/>
          <w:color w:val="222A35" w:themeColor="text2" w:themeShade="80"/>
        </w:rPr>
        <w:t xml:space="preserve"> at ________________________ on this _____day of ___</w:t>
      </w:r>
      <w:r w:rsidR="0067706D" w:rsidRPr="00EA4CAC">
        <w:rPr>
          <w:rFonts w:cstheme="minorHAnsi"/>
          <w:color w:val="222A35" w:themeColor="text2" w:themeShade="80"/>
        </w:rPr>
        <w:t>____</w:t>
      </w:r>
      <w:r w:rsidR="00402597" w:rsidRPr="00EA4CAC">
        <w:rPr>
          <w:rFonts w:cstheme="minorHAnsi"/>
          <w:color w:val="222A35" w:themeColor="text2" w:themeShade="80"/>
        </w:rPr>
        <w:t xml:space="preserve">______20___ </w:t>
      </w:r>
    </w:p>
    <w:p w14:paraId="6BFDB012" w14:textId="77777777" w:rsidR="00D32CD9" w:rsidRPr="00EA4CAC" w:rsidRDefault="00D32CD9" w:rsidP="00514633">
      <w:pPr>
        <w:autoSpaceDE w:val="0"/>
        <w:autoSpaceDN w:val="0"/>
        <w:adjustRightInd w:val="0"/>
        <w:spacing w:after="0" w:line="240" w:lineRule="auto"/>
        <w:rPr>
          <w:rFonts w:cstheme="minorHAnsi"/>
          <w:b/>
          <w:bCs/>
          <w:color w:val="222A35" w:themeColor="text2" w:themeShade="80"/>
          <w:u w:val="single"/>
        </w:rPr>
      </w:pPr>
    </w:p>
    <w:p w14:paraId="7E589972" w14:textId="77777777" w:rsidR="00E048B6" w:rsidRPr="00EA4CAC" w:rsidRDefault="00C4032E" w:rsidP="00514633">
      <w:pPr>
        <w:autoSpaceDE w:val="0"/>
        <w:autoSpaceDN w:val="0"/>
        <w:adjustRightInd w:val="0"/>
        <w:spacing w:after="0" w:line="240" w:lineRule="auto"/>
        <w:rPr>
          <w:rFonts w:cstheme="minorHAnsi"/>
          <w:b/>
          <w:bCs/>
          <w:color w:val="222A35" w:themeColor="text2" w:themeShade="80"/>
        </w:rPr>
      </w:pPr>
      <w:r w:rsidRPr="00EA4CAC">
        <w:rPr>
          <w:rFonts w:cstheme="minorHAnsi"/>
          <w:b/>
          <w:bCs/>
          <w:color w:val="222A35" w:themeColor="text2" w:themeShade="80"/>
        </w:rPr>
        <w:t xml:space="preserve">Seller 1: </w:t>
      </w:r>
    </w:p>
    <w:p w14:paraId="2803B4CF" w14:textId="77777777" w:rsidR="0067706D" w:rsidRPr="00EA4CAC" w:rsidRDefault="0067706D" w:rsidP="00514633">
      <w:pPr>
        <w:autoSpaceDE w:val="0"/>
        <w:autoSpaceDN w:val="0"/>
        <w:adjustRightInd w:val="0"/>
        <w:spacing w:after="0" w:line="240" w:lineRule="auto"/>
        <w:rPr>
          <w:rFonts w:cstheme="minorHAnsi"/>
          <w:color w:val="222A35" w:themeColor="text2" w:themeShade="80"/>
        </w:rPr>
      </w:pPr>
    </w:p>
    <w:p w14:paraId="313C2F8F" w14:textId="77777777" w:rsidR="00514633" w:rsidRPr="00EA4CAC" w:rsidRDefault="0067706D" w:rsidP="00514633">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____________________</w:t>
      </w:r>
      <w:r w:rsidR="00514633" w:rsidRPr="00EA4CAC">
        <w:rPr>
          <w:rFonts w:cstheme="minorHAnsi"/>
          <w:color w:val="222A35" w:themeColor="text2" w:themeShade="80"/>
        </w:rPr>
        <w:t>______________________________________________________________</w:t>
      </w:r>
    </w:p>
    <w:p w14:paraId="6CF949ED"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Full names and Surname </w:t>
      </w:r>
    </w:p>
    <w:p w14:paraId="32960627" w14:textId="77777777" w:rsidR="00514633" w:rsidRPr="00EA4CAC" w:rsidRDefault="00514633" w:rsidP="00402597">
      <w:pPr>
        <w:spacing w:after="0"/>
        <w:rPr>
          <w:rFonts w:cstheme="minorHAnsi"/>
          <w:color w:val="222A35" w:themeColor="text2" w:themeShade="80"/>
        </w:rPr>
      </w:pPr>
    </w:p>
    <w:p w14:paraId="4076E627" w14:textId="77777777" w:rsidR="00402597" w:rsidRPr="00EA4CAC" w:rsidRDefault="00402597" w:rsidP="00402597">
      <w:pPr>
        <w:spacing w:after="0"/>
        <w:rPr>
          <w:rFonts w:cstheme="minorHAnsi"/>
          <w:color w:val="222A35" w:themeColor="text2" w:themeShade="80"/>
        </w:rPr>
      </w:pPr>
      <w:r w:rsidRPr="00EA4CAC">
        <w:rPr>
          <w:rFonts w:cstheme="minorHAnsi"/>
          <w:color w:val="222A35" w:themeColor="text2" w:themeShade="80"/>
        </w:rPr>
        <w:t xml:space="preserve">__________________________  </w:t>
      </w:r>
      <w:r w:rsidRPr="00EA4CAC">
        <w:rPr>
          <w:rFonts w:cstheme="minorHAnsi"/>
          <w:color w:val="222A35" w:themeColor="text2" w:themeShade="80"/>
        </w:rPr>
        <w:tab/>
      </w:r>
      <w:r w:rsidRPr="00EA4CAC">
        <w:rPr>
          <w:rFonts w:cstheme="minorHAnsi"/>
          <w:color w:val="222A35" w:themeColor="text2" w:themeShade="80"/>
        </w:rPr>
        <w:tab/>
      </w:r>
      <w:r w:rsidRPr="00EA4CAC">
        <w:rPr>
          <w:rFonts w:cstheme="minorHAnsi"/>
          <w:color w:val="222A35" w:themeColor="text2" w:themeShade="80"/>
        </w:rPr>
        <w:tab/>
      </w:r>
      <w:r w:rsidRPr="00EA4CAC">
        <w:rPr>
          <w:rFonts w:cstheme="minorHAnsi"/>
          <w:color w:val="222A35" w:themeColor="text2" w:themeShade="80"/>
        </w:rPr>
        <w:tab/>
        <w:t xml:space="preserve">     __________________________</w:t>
      </w:r>
    </w:p>
    <w:p w14:paraId="2C6833CC" w14:textId="77777777" w:rsidR="00514633" w:rsidRPr="00EA4CAC" w:rsidRDefault="00C4032E" w:rsidP="00402597">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Signature</w:t>
      </w:r>
      <w:r w:rsidR="00402597" w:rsidRPr="00EA4CAC">
        <w:rPr>
          <w:rFonts w:cstheme="minorHAnsi"/>
          <w:color w:val="222A35" w:themeColor="text2" w:themeShade="80"/>
        </w:rPr>
        <w:tab/>
      </w:r>
      <w:r w:rsidR="00402597" w:rsidRPr="00EA4CAC">
        <w:rPr>
          <w:rFonts w:cstheme="minorHAnsi"/>
          <w:color w:val="222A35" w:themeColor="text2" w:themeShade="80"/>
        </w:rPr>
        <w:tab/>
      </w:r>
      <w:r w:rsidR="00402597" w:rsidRPr="00EA4CAC">
        <w:rPr>
          <w:rFonts w:cstheme="minorHAnsi"/>
          <w:color w:val="222A35" w:themeColor="text2" w:themeShade="80"/>
        </w:rPr>
        <w:tab/>
      </w:r>
      <w:r w:rsidR="00402597" w:rsidRPr="00EA4CAC">
        <w:rPr>
          <w:rFonts w:cstheme="minorHAnsi"/>
          <w:color w:val="222A35" w:themeColor="text2" w:themeShade="80"/>
        </w:rPr>
        <w:tab/>
      </w:r>
      <w:r w:rsidR="00402597" w:rsidRPr="00EA4CAC">
        <w:rPr>
          <w:rFonts w:cstheme="minorHAnsi"/>
          <w:color w:val="222A35" w:themeColor="text2" w:themeShade="80"/>
        </w:rPr>
        <w:tab/>
      </w:r>
      <w:r w:rsidR="00402597" w:rsidRPr="00EA4CAC">
        <w:rPr>
          <w:rFonts w:cstheme="minorHAnsi"/>
          <w:color w:val="222A35" w:themeColor="text2" w:themeShade="80"/>
        </w:rPr>
        <w:tab/>
      </w:r>
      <w:r w:rsidR="00402597" w:rsidRPr="00EA4CAC">
        <w:rPr>
          <w:rFonts w:cstheme="minorHAnsi"/>
          <w:color w:val="222A35" w:themeColor="text2" w:themeShade="80"/>
        </w:rPr>
        <w:tab/>
      </w:r>
      <w:r w:rsidR="00402597" w:rsidRPr="00EA4CAC">
        <w:rPr>
          <w:rFonts w:cstheme="minorHAnsi"/>
          <w:color w:val="222A35" w:themeColor="text2" w:themeShade="80"/>
        </w:rPr>
        <w:tab/>
        <w:t xml:space="preserve">     </w:t>
      </w:r>
      <w:r w:rsidR="00514633" w:rsidRPr="00EA4CAC">
        <w:rPr>
          <w:rFonts w:cstheme="minorHAnsi"/>
          <w:color w:val="222A35" w:themeColor="text2" w:themeShade="80"/>
        </w:rPr>
        <w:t xml:space="preserve">Witness </w:t>
      </w:r>
    </w:p>
    <w:p w14:paraId="3497D37B" w14:textId="77777777" w:rsidR="00514633" w:rsidRPr="00EA4CAC" w:rsidRDefault="008E7D9E" w:rsidP="008E7D9E">
      <w:pPr>
        <w:autoSpaceDE w:val="0"/>
        <w:autoSpaceDN w:val="0"/>
        <w:adjustRightInd w:val="0"/>
        <w:spacing w:after="0" w:line="240" w:lineRule="auto"/>
        <w:jc w:val="center"/>
        <w:rPr>
          <w:rFonts w:cstheme="minorHAnsi"/>
          <w:b/>
          <w:bCs/>
          <w:color w:val="222A35" w:themeColor="text2" w:themeShade="80"/>
        </w:rPr>
      </w:pPr>
      <w:r w:rsidRPr="00EA4CAC">
        <w:rPr>
          <w:rFonts w:cstheme="minorHAnsi"/>
          <w:b/>
          <w:bCs/>
          <w:color w:val="222A35" w:themeColor="text2" w:themeShade="80"/>
        </w:rPr>
        <w:t>AND</w:t>
      </w:r>
    </w:p>
    <w:p w14:paraId="3F98DC44" w14:textId="77777777" w:rsidR="00E048B6" w:rsidRPr="00EA4CAC" w:rsidRDefault="00C4032E" w:rsidP="00514633">
      <w:pPr>
        <w:autoSpaceDE w:val="0"/>
        <w:autoSpaceDN w:val="0"/>
        <w:adjustRightInd w:val="0"/>
        <w:spacing w:after="0" w:line="240" w:lineRule="auto"/>
        <w:rPr>
          <w:rFonts w:cstheme="minorHAnsi"/>
          <w:b/>
          <w:bCs/>
          <w:color w:val="222A35" w:themeColor="text2" w:themeShade="80"/>
        </w:rPr>
      </w:pPr>
      <w:r w:rsidRPr="00EA4CAC">
        <w:rPr>
          <w:rFonts w:cstheme="minorHAnsi"/>
          <w:b/>
          <w:bCs/>
          <w:color w:val="222A35" w:themeColor="text2" w:themeShade="80"/>
        </w:rPr>
        <w:t xml:space="preserve">Seller 2: </w:t>
      </w:r>
    </w:p>
    <w:p w14:paraId="6646FA96" w14:textId="77777777" w:rsidR="0067706D" w:rsidRPr="00EA4CAC" w:rsidRDefault="0067706D" w:rsidP="00514633">
      <w:pPr>
        <w:autoSpaceDE w:val="0"/>
        <w:autoSpaceDN w:val="0"/>
        <w:adjustRightInd w:val="0"/>
        <w:spacing w:after="0" w:line="240" w:lineRule="auto"/>
        <w:rPr>
          <w:rFonts w:cstheme="minorHAnsi"/>
          <w:color w:val="222A35" w:themeColor="text2" w:themeShade="80"/>
        </w:rPr>
      </w:pPr>
    </w:p>
    <w:p w14:paraId="4C083D2F" w14:textId="77777777" w:rsidR="00514633" w:rsidRPr="00EA4CAC" w:rsidRDefault="00514633" w:rsidP="00514633">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____________________</w:t>
      </w:r>
      <w:r w:rsidR="0067706D" w:rsidRPr="00EA4CAC">
        <w:rPr>
          <w:rFonts w:cstheme="minorHAnsi"/>
          <w:color w:val="222A35" w:themeColor="text2" w:themeShade="80"/>
        </w:rPr>
        <w:t>____________________</w:t>
      </w:r>
      <w:r w:rsidRPr="00EA4CAC">
        <w:rPr>
          <w:rFonts w:cstheme="minorHAnsi"/>
          <w:color w:val="222A35" w:themeColor="text2" w:themeShade="80"/>
        </w:rPr>
        <w:t>__________________________________________</w:t>
      </w:r>
    </w:p>
    <w:p w14:paraId="7320151B"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Full names and Surname </w:t>
      </w:r>
    </w:p>
    <w:p w14:paraId="30D68F44" w14:textId="77777777" w:rsidR="00514633" w:rsidRPr="00EA4CAC" w:rsidRDefault="00514633" w:rsidP="00402597">
      <w:pPr>
        <w:autoSpaceDE w:val="0"/>
        <w:autoSpaceDN w:val="0"/>
        <w:adjustRightInd w:val="0"/>
        <w:spacing w:after="0" w:line="240" w:lineRule="auto"/>
        <w:rPr>
          <w:rFonts w:cstheme="minorHAnsi"/>
          <w:color w:val="222A35" w:themeColor="text2" w:themeShade="80"/>
        </w:rPr>
      </w:pPr>
    </w:p>
    <w:p w14:paraId="3242F141" w14:textId="77777777" w:rsidR="00514633" w:rsidRPr="00EA4CAC" w:rsidRDefault="00514633" w:rsidP="00514633">
      <w:pPr>
        <w:spacing w:after="0"/>
        <w:rPr>
          <w:rFonts w:cstheme="minorHAnsi"/>
          <w:color w:val="222A35" w:themeColor="text2" w:themeShade="80"/>
        </w:rPr>
      </w:pPr>
      <w:r w:rsidRPr="00EA4CAC">
        <w:rPr>
          <w:rFonts w:cstheme="minorHAnsi"/>
          <w:color w:val="222A35" w:themeColor="text2" w:themeShade="80"/>
        </w:rPr>
        <w:t xml:space="preserve">__________________________  </w:t>
      </w:r>
      <w:r w:rsidRPr="00EA4CAC">
        <w:rPr>
          <w:rFonts w:cstheme="minorHAnsi"/>
          <w:color w:val="222A35" w:themeColor="text2" w:themeShade="80"/>
        </w:rPr>
        <w:tab/>
      </w:r>
      <w:r w:rsidRPr="00EA4CAC">
        <w:rPr>
          <w:rFonts w:cstheme="minorHAnsi"/>
          <w:color w:val="222A35" w:themeColor="text2" w:themeShade="80"/>
        </w:rPr>
        <w:tab/>
      </w:r>
      <w:r w:rsidRPr="00EA4CAC">
        <w:rPr>
          <w:rFonts w:cstheme="minorHAnsi"/>
          <w:color w:val="222A35" w:themeColor="text2" w:themeShade="80"/>
        </w:rPr>
        <w:tab/>
      </w:r>
      <w:r w:rsidRPr="00EA4CAC">
        <w:rPr>
          <w:rFonts w:cstheme="minorHAnsi"/>
          <w:color w:val="222A35" w:themeColor="text2" w:themeShade="80"/>
        </w:rPr>
        <w:tab/>
        <w:t xml:space="preserve">     __________________________</w:t>
      </w:r>
    </w:p>
    <w:p w14:paraId="4D2E2460" w14:textId="77777777" w:rsidR="001E3F04" w:rsidRPr="00EA4CAC" w:rsidRDefault="00C4032E" w:rsidP="001E3F04">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Signature</w:t>
      </w:r>
      <w:r w:rsidR="001E3F04" w:rsidRPr="00EA4CAC">
        <w:rPr>
          <w:rFonts w:cstheme="minorHAnsi"/>
          <w:color w:val="222A35" w:themeColor="text2" w:themeShade="80"/>
        </w:rPr>
        <w:t xml:space="preserve">                                                                                                        </w:t>
      </w:r>
      <w:r w:rsidRPr="00EA4CAC">
        <w:rPr>
          <w:rFonts w:cstheme="minorHAnsi"/>
          <w:color w:val="222A35" w:themeColor="text2" w:themeShade="80"/>
        </w:rPr>
        <w:t xml:space="preserve">        </w:t>
      </w:r>
      <w:r w:rsidR="001E3F04" w:rsidRPr="00EA4CAC">
        <w:rPr>
          <w:rFonts w:cstheme="minorHAnsi"/>
          <w:color w:val="222A35" w:themeColor="text2" w:themeShade="80"/>
        </w:rPr>
        <w:t xml:space="preserve">    Witness </w:t>
      </w:r>
    </w:p>
    <w:p w14:paraId="7E3667F0" w14:textId="77777777" w:rsidR="00C4032E" w:rsidRPr="00EA4CAC" w:rsidRDefault="00C4032E" w:rsidP="001E3F04">
      <w:pPr>
        <w:autoSpaceDE w:val="0"/>
        <w:autoSpaceDN w:val="0"/>
        <w:adjustRightInd w:val="0"/>
        <w:spacing w:after="0" w:line="240" w:lineRule="auto"/>
        <w:rPr>
          <w:rFonts w:cstheme="minorHAnsi"/>
          <w:color w:val="222A35" w:themeColor="text2" w:themeShade="80"/>
        </w:rPr>
      </w:pPr>
    </w:p>
    <w:p w14:paraId="083E6611" w14:textId="77777777" w:rsidR="00805575" w:rsidRPr="00EA4CAC" w:rsidRDefault="00805575" w:rsidP="00805575">
      <w:pPr>
        <w:autoSpaceDE w:val="0"/>
        <w:autoSpaceDN w:val="0"/>
        <w:adjustRightInd w:val="0"/>
        <w:spacing w:after="0" w:line="240" w:lineRule="auto"/>
        <w:jc w:val="center"/>
        <w:rPr>
          <w:rFonts w:cstheme="minorHAnsi"/>
          <w:b/>
          <w:bCs/>
          <w:color w:val="222A35" w:themeColor="text2" w:themeShade="80"/>
        </w:rPr>
      </w:pPr>
      <w:r w:rsidRPr="00EA4CAC">
        <w:rPr>
          <w:rFonts w:cstheme="minorHAnsi"/>
          <w:b/>
          <w:bCs/>
          <w:color w:val="222A35" w:themeColor="text2" w:themeShade="80"/>
        </w:rPr>
        <w:t>OR</w:t>
      </w:r>
    </w:p>
    <w:p w14:paraId="5CDE41A9" w14:textId="77777777" w:rsidR="00805575" w:rsidRPr="00EA4CAC" w:rsidRDefault="001D2E6E" w:rsidP="00805575">
      <w:pPr>
        <w:autoSpaceDE w:val="0"/>
        <w:autoSpaceDN w:val="0"/>
        <w:adjustRightInd w:val="0"/>
        <w:spacing w:after="0" w:line="240" w:lineRule="auto"/>
        <w:jc w:val="center"/>
        <w:rPr>
          <w:rFonts w:cstheme="minorHAnsi"/>
          <w:b/>
          <w:bCs/>
          <w:color w:val="222A35" w:themeColor="text2" w:themeShade="80"/>
        </w:rPr>
      </w:pPr>
      <w:r w:rsidRPr="00EA4CAC">
        <w:rPr>
          <w:rFonts w:cstheme="minorHAnsi"/>
          <w:b/>
          <w:bCs/>
          <w:noProof/>
          <w:color w:val="222A35" w:themeColor="text2" w:themeShade="80"/>
          <w:u w:val="single"/>
          <w:lang w:eastAsia="en-ZA"/>
        </w:rPr>
        <mc:AlternateContent>
          <mc:Choice Requires="wps">
            <w:drawing>
              <wp:anchor distT="0" distB="0" distL="114300" distR="114300" simplePos="0" relativeHeight="251695104" behindDoc="0" locked="0" layoutInCell="1" allowOverlap="1" wp14:anchorId="5CD5474A" wp14:editId="7D1CDC9D">
                <wp:simplePos x="0" y="0"/>
                <wp:positionH relativeFrom="column">
                  <wp:posOffset>-133350</wp:posOffset>
                </wp:positionH>
                <wp:positionV relativeFrom="paragraph">
                  <wp:posOffset>88265</wp:posOffset>
                </wp:positionV>
                <wp:extent cx="6057900" cy="1819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057900" cy="1819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B76326" id="Rectangle 2" o:spid="_x0000_s1026" style="position:absolute;margin-left:-10.5pt;margin-top:6.95pt;width:477pt;height:143.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TLlQIAAIUFAAAOAAAAZHJzL2Uyb0RvYy54bWysVEtv2zAMvg/YfxB0X/1A04dRpwhadBhQ&#10;dEXboWdVlmIDsqhJSpzs14+SbCfoih2G+SBLIvmR/ETy6nrXK7IV1nWga1qc5JQIzaHp9LqmP17u&#10;vlxQ4jzTDVOgRU33wtHr5edPV4OpRAktqEZYgiDaVYOpaeu9qbLM8Vb0zJ2AERqFEmzPPB7tOmss&#10;GxC9V1mZ52fZALYxFrhwDm9vk5AuI76UgvvvUjrhiaopxubjauP6FtZsecWqtWWm7fgYBvuHKHrW&#10;aXQ6Q90yz8jGdn9A9R234ED6Ew59BlJ2XMQcMJsif5fNc8uMiLkgOc7MNLn/B8sfto+WdE1NS0o0&#10;6/GJnpA0ptdKkDLQMxhXodazebTjyeE25LqTtg9/zILsIqX7mVKx84Tj5Vm+OL/MkXmOsuKiuCzP&#10;FwE1O5gb6/xXAT0Jm5padB+pZNt755PqpBK8abjrlMJ7VikdVgeqa8JdPITCETfKki3DJ/e7YvR2&#10;pIW+g2UWMku5xJ3fK5FQn4RESjD6MgYSi/GAyTgX2hdJ1LJGJFeLHL/J2RRFTFRpBAzIEoOcsUeA&#10;STOBTNgp7VE/mIpYy7Nx/rfAkvFsET2D9rNx32mwHwEozGr0nPQnkhI1gaU3aPZYMBZSJznD7zp8&#10;tnvm/COz2Dr41DgO/HdcpIKhpjDuKGnB/vroPuhjRaOUkgFbsabu54ZZQYn6prHWL4vT09C78XC6&#10;OC/xYI8lb8cSvelvAJ++wMFjeNwGfa+mrbTQv+LUWAWvKGKao++acm+nw41PIwLnDherVVTDfjXM&#10;3+tnwwN4YDWU5cvulVkz1q7Hsn+AqW1Z9a6Ek26w1LDaeJBdrO8DryPf2OuxcMa5FIbJ8TlqHabn&#10;8jcAAAD//wMAUEsDBBQABgAIAAAAIQCPXfwf4QAAAAoBAAAPAAAAZHJzL2Rvd25yZXYueG1sTI/B&#10;TsMwEETvSPyDtUhcqtZOgxANcSoEAvWAKlHgwG0Tmzg0tqN424a/ZznBcWdGs2/K9eR7cbRj6mLQ&#10;kC0UCBuaaLrQanh7fZzfgEiEwWAfg9XwbROsq/OzEgsTT+HFHnfUCi4JqUANjmgopEyNsx7TIg42&#10;sPcZR4/E59hKM+KJy30vl0pdS49d4A8OB3vvbLPfHbyGj81E7Vf2RM97nL3PNq5utg+11pcX090t&#10;CLIT/YXhF5/RoWKmOh6CSaLXMF9mvIXYyFcgOLDKcxZqDblSVyCrUv6fUP0AAAD//wMAUEsBAi0A&#10;FAAGAAgAAAAhALaDOJL+AAAA4QEAABMAAAAAAAAAAAAAAAAAAAAAAFtDb250ZW50X1R5cGVzXS54&#10;bWxQSwECLQAUAAYACAAAACEAOP0h/9YAAACUAQAACwAAAAAAAAAAAAAAAAAvAQAAX3JlbHMvLnJl&#10;bHNQSwECLQAUAAYACAAAACEADhPEy5UCAACFBQAADgAAAAAAAAAAAAAAAAAuAgAAZHJzL2Uyb0Rv&#10;Yy54bWxQSwECLQAUAAYACAAAACEAj138H+EAAAAKAQAADwAAAAAAAAAAAAAAAADvBAAAZHJzL2Rv&#10;d25yZXYueG1sUEsFBgAAAAAEAAQA8wAAAP0FAAAAAA==&#10;" filled="f" strokecolor="black [3213]" strokeweight="1pt"/>
            </w:pict>
          </mc:Fallback>
        </mc:AlternateContent>
      </w:r>
    </w:p>
    <w:p w14:paraId="5589E608" w14:textId="77777777" w:rsidR="00805575" w:rsidRPr="00EA4CAC" w:rsidRDefault="00805575" w:rsidP="00805575">
      <w:pPr>
        <w:autoSpaceDE w:val="0"/>
        <w:autoSpaceDN w:val="0"/>
        <w:adjustRightInd w:val="0"/>
        <w:spacing w:after="0" w:line="240" w:lineRule="auto"/>
        <w:rPr>
          <w:rFonts w:cstheme="minorHAnsi"/>
          <w:b/>
          <w:bCs/>
          <w:color w:val="222A35" w:themeColor="text2" w:themeShade="80"/>
          <w:u w:val="single"/>
        </w:rPr>
      </w:pPr>
      <w:r w:rsidRPr="00EA4CAC">
        <w:rPr>
          <w:rFonts w:cstheme="minorHAnsi"/>
          <w:b/>
          <w:bCs/>
          <w:color w:val="222A35" w:themeColor="text2" w:themeShade="80"/>
          <w:u w:val="single"/>
        </w:rPr>
        <w:t xml:space="preserve">B: Authorised Representative: </w:t>
      </w:r>
    </w:p>
    <w:p w14:paraId="264AA17E" w14:textId="77777777" w:rsidR="00805575" w:rsidRPr="00EA4CAC" w:rsidRDefault="00805575" w:rsidP="00805575">
      <w:pPr>
        <w:autoSpaceDE w:val="0"/>
        <w:autoSpaceDN w:val="0"/>
        <w:adjustRightInd w:val="0"/>
        <w:spacing w:after="0" w:line="240" w:lineRule="auto"/>
        <w:rPr>
          <w:rFonts w:cstheme="minorHAnsi"/>
          <w:b/>
          <w:bCs/>
          <w:color w:val="222A35" w:themeColor="text2" w:themeShade="80"/>
        </w:rPr>
      </w:pPr>
    </w:p>
    <w:p w14:paraId="1822176C" w14:textId="77777777" w:rsidR="001D2E6E" w:rsidRPr="00EA4CAC" w:rsidRDefault="001D2E6E" w:rsidP="001D2E6E">
      <w:pPr>
        <w:autoSpaceDE w:val="0"/>
        <w:autoSpaceDN w:val="0"/>
        <w:adjustRightInd w:val="0"/>
        <w:spacing w:before="100" w:after="40" w:line="231" w:lineRule="atLeast"/>
        <w:rPr>
          <w:rFonts w:cstheme="minorHAnsi"/>
          <w:color w:val="222A35" w:themeColor="text2" w:themeShade="80"/>
        </w:rPr>
      </w:pPr>
      <w:r w:rsidRPr="00EA4CAC">
        <w:rPr>
          <w:rFonts w:cstheme="minorHAnsi"/>
          <w:color w:val="222A35" w:themeColor="text2" w:themeShade="80"/>
        </w:rPr>
        <w:t>Signed at ______________________________on this ______day of __________________20___</w:t>
      </w:r>
    </w:p>
    <w:p w14:paraId="6EE949FF" w14:textId="77777777" w:rsidR="00805575" w:rsidRPr="00EA4CAC" w:rsidRDefault="00805575" w:rsidP="00805575">
      <w:pPr>
        <w:autoSpaceDE w:val="0"/>
        <w:autoSpaceDN w:val="0"/>
        <w:adjustRightInd w:val="0"/>
        <w:spacing w:after="0" w:line="240" w:lineRule="auto"/>
        <w:rPr>
          <w:rFonts w:cstheme="minorHAnsi"/>
          <w:color w:val="222A35" w:themeColor="text2" w:themeShade="80"/>
        </w:rPr>
      </w:pPr>
    </w:p>
    <w:p w14:paraId="06C8AB95" w14:textId="77777777" w:rsidR="00805575" w:rsidRPr="00EA4CAC" w:rsidRDefault="00805575" w:rsidP="00805575">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5B6B34FD"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Full names and Surname </w:t>
      </w:r>
    </w:p>
    <w:p w14:paraId="3ADCC127" w14:textId="77777777" w:rsidR="00805575" w:rsidRPr="00EA4CAC" w:rsidRDefault="00805575" w:rsidP="00805575">
      <w:pPr>
        <w:autoSpaceDE w:val="0"/>
        <w:autoSpaceDN w:val="0"/>
        <w:adjustRightInd w:val="0"/>
        <w:spacing w:after="0" w:line="240" w:lineRule="auto"/>
        <w:rPr>
          <w:rFonts w:cstheme="minorHAnsi"/>
          <w:color w:val="222A35" w:themeColor="text2" w:themeShade="80"/>
        </w:rPr>
      </w:pPr>
    </w:p>
    <w:p w14:paraId="41EAB695" w14:textId="77777777" w:rsidR="00805575" w:rsidRPr="00EA4CAC" w:rsidRDefault="00805575" w:rsidP="00805575">
      <w:pPr>
        <w:spacing w:after="0"/>
        <w:rPr>
          <w:rFonts w:cstheme="minorHAnsi"/>
          <w:color w:val="222A35" w:themeColor="text2" w:themeShade="80"/>
        </w:rPr>
      </w:pPr>
      <w:r w:rsidRPr="00EA4CAC">
        <w:rPr>
          <w:rFonts w:cstheme="minorHAnsi"/>
          <w:color w:val="222A35" w:themeColor="text2" w:themeShade="80"/>
        </w:rPr>
        <w:t xml:space="preserve">__________________________  </w:t>
      </w:r>
      <w:r w:rsidRPr="00EA4CAC">
        <w:rPr>
          <w:rFonts w:cstheme="minorHAnsi"/>
          <w:color w:val="222A35" w:themeColor="text2" w:themeShade="80"/>
        </w:rPr>
        <w:tab/>
      </w:r>
      <w:r w:rsidRPr="00EA4CAC">
        <w:rPr>
          <w:rFonts w:cstheme="minorHAnsi"/>
          <w:color w:val="222A35" w:themeColor="text2" w:themeShade="80"/>
        </w:rPr>
        <w:tab/>
      </w:r>
      <w:r w:rsidRPr="00EA4CAC">
        <w:rPr>
          <w:rFonts w:cstheme="minorHAnsi"/>
          <w:color w:val="222A35" w:themeColor="text2" w:themeShade="80"/>
        </w:rPr>
        <w:tab/>
      </w:r>
      <w:r w:rsidRPr="00EA4CAC">
        <w:rPr>
          <w:rFonts w:cstheme="minorHAnsi"/>
          <w:color w:val="222A35" w:themeColor="text2" w:themeShade="80"/>
        </w:rPr>
        <w:tab/>
        <w:t xml:space="preserve">     __________________________</w:t>
      </w:r>
    </w:p>
    <w:p w14:paraId="646B3B8F" w14:textId="77777777" w:rsidR="00805575" w:rsidRPr="00EA4CAC" w:rsidRDefault="00805575" w:rsidP="00805575">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Signature                                                                                                                    Witness </w:t>
      </w:r>
    </w:p>
    <w:p w14:paraId="00D8B718" w14:textId="77777777" w:rsidR="00805575" w:rsidRPr="00EA4CAC" w:rsidRDefault="00805575" w:rsidP="00805575">
      <w:pPr>
        <w:autoSpaceDE w:val="0"/>
        <w:autoSpaceDN w:val="0"/>
        <w:adjustRightInd w:val="0"/>
        <w:spacing w:after="0" w:line="240" w:lineRule="auto"/>
        <w:rPr>
          <w:rFonts w:cstheme="minorHAnsi"/>
          <w:color w:val="222A35" w:themeColor="text2" w:themeShade="80"/>
        </w:rPr>
      </w:pPr>
    </w:p>
    <w:p w14:paraId="14F4B48A" w14:textId="77777777" w:rsidR="00805575" w:rsidRPr="00EA4CAC" w:rsidRDefault="00805575" w:rsidP="00805575">
      <w:pPr>
        <w:autoSpaceDE w:val="0"/>
        <w:autoSpaceDN w:val="0"/>
        <w:adjustRightInd w:val="0"/>
        <w:spacing w:after="0" w:line="240" w:lineRule="auto"/>
        <w:jc w:val="center"/>
        <w:rPr>
          <w:rFonts w:cstheme="minorHAnsi"/>
          <w:b/>
          <w:bCs/>
          <w:color w:val="222A35" w:themeColor="text2" w:themeShade="80"/>
        </w:rPr>
      </w:pPr>
      <w:r w:rsidRPr="00EA4CAC">
        <w:rPr>
          <w:rFonts w:cstheme="minorHAnsi"/>
          <w:b/>
          <w:bCs/>
          <w:color w:val="222A35" w:themeColor="text2" w:themeShade="80"/>
        </w:rPr>
        <w:t>AND</w:t>
      </w:r>
    </w:p>
    <w:p w14:paraId="0ABEDB0B" w14:textId="77777777" w:rsidR="00805575" w:rsidRPr="00EA4CAC" w:rsidRDefault="001D2E6E" w:rsidP="00C4032E">
      <w:pPr>
        <w:autoSpaceDE w:val="0"/>
        <w:autoSpaceDN w:val="0"/>
        <w:adjustRightInd w:val="0"/>
        <w:spacing w:after="0" w:line="240" w:lineRule="auto"/>
        <w:rPr>
          <w:rFonts w:cstheme="minorHAnsi"/>
          <w:b/>
          <w:bCs/>
          <w:color w:val="222A35" w:themeColor="text2" w:themeShade="80"/>
          <w:u w:val="single"/>
        </w:rPr>
      </w:pPr>
      <w:r w:rsidRPr="00EA4CAC">
        <w:rPr>
          <w:rFonts w:cstheme="minorHAnsi"/>
          <w:b/>
          <w:bCs/>
          <w:noProof/>
          <w:color w:val="222A35" w:themeColor="text2" w:themeShade="80"/>
          <w:u w:val="single"/>
          <w:lang w:eastAsia="en-ZA"/>
        </w:rPr>
        <mc:AlternateContent>
          <mc:Choice Requires="wps">
            <w:drawing>
              <wp:anchor distT="0" distB="0" distL="114300" distR="114300" simplePos="0" relativeHeight="251693056" behindDoc="0" locked="0" layoutInCell="1" allowOverlap="1" wp14:anchorId="5748611B" wp14:editId="0EC21C35">
                <wp:simplePos x="0" y="0"/>
                <wp:positionH relativeFrom="column">
                  <wp:posOffset>-133350</wp:posOffset>
                </wp:positionH>
                <wp:positionV relativeFrom="paragraph">
                  <wp:posOffset>92075</wp:posOffset>
                </wp:positionV>
                <wp:extent cx="6057900" cy="2028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057900" cy="2028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E4E936" id="Rectangle 1" o:spid="_x0000_s1026" style="position:absolute;margin-left:-10.5pt;margin-top:7.25pt;width:477pt;height:159.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IBkwIAAIUFAAAOAAAAZHJzL2Uyb0RvYy54bWysVE1v2zAMvQ/YfxB0X+0YST+MOkWQosOA&#10;oi2aDj2rshQbkERNUuJkv36U7DhZV+wwzAdZFMlH8onU9c1OK7IVzrdgKjo5yykRhkPdmnVFv7/c&#10;fbmkxAdmaqbAiIruhac388+frjtbigIaULVwBEGMLztb0SYEW2aZ543QzJ+BFQaVEpxmAUW3zmrH&#10;OkTXKivy/DzrwNXWARfe4+ltr6TzhC+l4OFRSi8CURXF3EJaXVrf4prNr1m5dsw2LR/SYP+QhWat&#10;waAj1C0LjGxc+weUbrkDDzKccdAZSNlykWrAaib5u2pWDbMi1YLkeDvS5P8fLH/YPjnS1nh3lBim&#10;8YqekTRm1kqQSaSns75Eq5V9coPkcRtr3Umn4x+rILtE6X6kVOwC4Xh4ns8urnJknqOuyIvLy2IW&#10;UbOju3U+fBWgSdxU1GH4RCXb3vvQmx5MYjQDd61SeM5KZeLqQbV1PEtCbByxVI5sGV552KUaMNqJ&#10;FUrRM4uV9bWkXdgr0aM+C4mUYPZFSiQ14xGTcS5MmPSqhtWiDzXL8RtKGz1SocogYESWmOSIPQD8&#10;nu8Buy97sI+uIvXy6Jz/LbHeefRIkcGE0Vm3BtxHAAqrGiL39geSemoiS29Q77FhHPST5C2/a/Ha&#10;7pkPT8zh6OBV43MQHnGRCrqKwrCjpAH386PzaI8djVpKOhzFivofG+YEJeqbwV6/mkyncXaTMJ1d&#10;FCi4U83bqcZs9BLw6rGfMbu0jfZBHbbSgX7FV2MRo6KKGY6xK8qDOwjL0D8R+O5wsVgkM5xXy8K9&#10;WVkewSOrsS1fdq/M2aF3A7b9AxzGlpXvWri3jZ4GFpsAsk39feR14BtnPTXO8C7Fx+RUTlbH13P+&#10;CwAA//8DAFBLAwQUAAYACAAAACEAOj/KZ+EAAAAKAQAADwAAAGRycy9kb3ducmV2LnhtbEyPwU7D&#10;MBBE70j8g7VIXKrWSVMQhDgVAoF6QEgUOHDbxCYJjddRvG3D37Oc4Lgzo9k3xXryvTq4MXaBDKSL&#10;BJSjOtiOGgNvrw/zK1CRkSz2gZyBbxdhXZ6eFJjbcKQXd9hyo6SEYo4GWuYh1zrWrfMYF2FwJN5n&#10;GD2ynGOj7YhHKfe9XibJpfbYkXxocXB3rat327038LGZuPlKH/lph7P32aat6uf7ypjzs+n2BhS7&#10;if/C8Isv6FAKUxX2ZKPqDcyXqWxhMVYXoCRwnWUiVAaybJWALgv9f0L5AwAA//8DAFBLAQItABQA&#10;BgAIAAAAIQC2gziS/gAAAOEBAAATAAAAAAAAAAAAAAAAAAAAAABbQ29udGVudF9UeXBlc10ueG1s&#10;UEsBAi0AFAAGAAgAAAAhADj9If/WAAAAlAEAAAsAAAAAAAAAAAAAAAAALwEAAF9yZWxzLy5yZWxz&#10;UEsBAi0AFAAGAAgAAAAhAC2VsgGTAgAAhQUAAA4AAAAAAAAAAAAAAAAALgIAAGRycy9lMm9Eb2Mu&#10;eG1sUEsBAi0AFAAGAAgAAAAhADo/ymfhAAAACgEAAA8AAAAAAAAAAAAAAAAA7QQAAGRycy9kb3du&#10;cmV2LnhtbFBLBQYAAAAABAAEAPMAAAD7BQAAAAA=&#10;" filled="f" strokecolor="black [3213]" strokeweight="1pt"/>
            </w:pict>
          </mc:Fallback>
        </mc:AlternateContent>
      </w:r>
    </w:p>
    <w:p w14:paraId="56E5E9DB" w14:textId="77777777" w:rsidR="00C4032E" w:rsidRPr="00EA4CAC" w:rsidRDefault="00805575" w:rsidP="00C4032E">
      <w:pPr>
        <w:autoSpaceDE w:val="0"/>
        <w:autoSpaceDN w:val="0"/>
        <w:adjustRightInd w:val="0"/>
        <w:spacing w:after="0" w:line="240" w:lineRule="auto"/>
        <w:rPr>
          <w:rFonts w:cstheme="minorHAnsi"/>
          <w:b/>
          <w:bCs/>
          <w:color w:val="222A35" w:themeColor="text2" w:themeShade="80"/>
          <w:u w:val="single"/>
        </w:rPr>
      </w:pPr>
      <w:r w:rsidRPr="00EA4CAC">
        <w:rPr>
          <w:rFonts w:cstheme="minorHAnsi"/>
          <w:b/>
          <w:bCs/>
          <w:color w:val="222A35" w:themeColor="text2" w:themeShade="80"/>
          <w:u w:val="single"/>
        </w:rPr>
        <w:t xml:space="preserve">C: </w:t>
      </w:r>
      <w:r w:rsidR="002A004B" w:rsidRPr="00EA4CAC">
        <w:rPr>
          <w:rFonts w:cstheme="minorHAnsi"/>
          <w:b/>
          <w:bCs/>
          <w:color w:val="222A35" w:themeColor="text2" w:themeShade="80"/>
          <w:u w:val="single"/>
        </w:rPr>
        <w:t>Property Practitioner</w:t>
      </w:r>
      <w:r w:rsidR="00C4032E" w:rsidRPr="00EA4CAC">
        <w:rPr>
          <w:rFonts w:cstheme="minorHAnsi"/>
          <w:b/>
          <w:bCs/>
          <w:color w:val="222A35" w:themeColor="text2" w:themeShade="80"/>
          <w:u w:val="single"/>
        </w:rPr>
        <w:t>:</w:t>
      </w:r>
    </w:p>
    <w:p w14:paraId="4D49693C" w14:textId="77777777" w:rsidR="008E7D9E" w:rsidRPr="00EA4CAC" w:rsidRDefault="008E7D9E" w:rsidP="00C4032E">
      <w:pPr>
        <w:autoSpaceDE w:val="0"/>
        <w:autoSpaceDN w:val="0"/>
        <w:adjustRightInd w:val="0"/>
        <w:spacing w:before="100" w:after="40" w:line="231" w:lineRule="atLeast"/>
        <w:rPr>
          <w:rFonts w:cstheme="minorHAnsi"/>
          <w:color w:val="222A35" w:themeColor="text2" w:themeShade="80"/>
        </w:rPr>
      </w:pPr>
    </w:p>
    <w:p w14:paraId="14570FE5" w14:textId="77777777" w:rsidR="00C4032E" w:rsidRPr="00EA4CAC" w:rsidRDefault="00C4032E" w:rsidP="00C4032E">
      <w:pPr>
        <w:autoSpaceDE w:val="0"/>
        <w:autoSpaceDN w:val="0"/>
        <w:adjustRightInd w:val="0"/>
        <w:spacing w:before="100" w:after="40" w:line="231" w:lineRule="atLeast"/>
        <w:rPr>
          <w:rFonts w:cstheme="minorHAnsi"/>
          <w:color w:val="222A35" w:themeColor="text2" w:themeShade="80"/>
        </w:rPr>
      </w:pPr>
      <w:r w:rsidRPr="00EA4CAC">
        <w:rPr>
          <w:rFonts w:cstheme="minorHAnsi"/>
          <w:color w:val="222A35" w:themeColor="text2" w:themeShade="80"/>
        </w:rPr>
        <w:t>Signed at ______________________________on this ______day of __________________20___</w:t>
      </w:r>
    </w:p>
    <w:p w14:paraId="6B0989A6" w14:textId="77777777" w:rsidR="00C4032E" w:rsidRPr="00EA4CAC" w:rsidRDefault="00C4032E" w:rsidP="00C4032E">
      <w:pPr>
        <w:autoSpaceDE w:val="0"/>
        <w:autoSpaceDN w:val="0"/>
        <w:adjustRightInd w:val="0"/>
        <w:spacing w:after="0" w:line="240" w:lineRule="auto"/>
        <w:rPr>
          <w:rFonts w:cstheme="minorHAnsi"/>
          <w:color w:val="222A35" w:themeColor="text2" w:themeShade="80"/>
        </w:rPr>
      </w:pPr>
    </w:p>
    <w:p w14:paraId="67F28DC1" w14:textId="77777777" w:rsidR="00C4032E" w:rsidRPr="00EA4CAC" w:rsidRDefault="00C4032E" w:rsidP="00C4032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5F35070B"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Full names and Surname </w:t>
      </w:r>
    </w:p>
    <w:p w14:paraId="105C1A59" w14:textId="77777777" w:rsidR="00C4032E" w:rsidRPr="00EA4CAC" w:rsidRDefault="00C4032E" w:rsidP="00C4032E">
      <w:pPr>
        <w:autoSpaceDE w:val="0"/>
        <w:autoSpaceDN w:val="0"/>
        <w:adjustRightInd w:val="0"/>
        <w:spacing w:after="0" w:line="240" w:lineRule="auto"/>
        <w:rPr>
          <w:rFonts w:cstheme="minorHAnsi"/>
          <w:color w:val="222A35" w:themeColor="text2" w:themeShade="80"/>
        </w:rPr>
      </w:pPr>
    </w:p>
    <w:p w14:paraId="386B8AA5" w14:textId="77777777" w:rsidR="00C4032E" w:rsidRPr="00EA4CAC" w:rsidRDefault="00C4032E" w:rsidP="00C4032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______________________________ </w:t>
      </w:r>
      <w:r w:rsidRPr="00EA4CAC">
        <w:rPr>
          <w:rFonts w:cstheme="minorHAnsi"/>
          <w:color w:val="222A35" w:themeColor="text2" w:themeShade="80"/>
        </w:rPr>
        <w:tab/>
      </w:r>
      <w:r w:rsidR="00E048B6" w:rsidRPr="00EA4CAC">
        <w:rPr>
          <w:rFonts w:cstheme="minorHAnsi"/>
          <w:color w:val="222A35" w:themeColor="text2" w:themeShade="80"/>
        </w:rPr>
        <w:t xml:space="preserve">                                       </w:t>
      </w:r>
      <w:r w:rsidRPr="00EA4CAC">
        <w:rPr>
          <w:rFonts w:cstheme="minorHAnsi"/>
          <w:color w:val="222A35" w:themeColor="text2" w:themeShade="80"/>
        </w:rPr>
        <w:t xml:space="preserve"> _______________________________</w:t>
      </w:r>
    </w:p>
    <w:p w14:paraId="10B2AC45" w14:textId="77777777" w:rsidR="00514633" w:rsidRPr="00EA4CAC" w:rsidRDefault="00E048B6" w:rsidP="0067706D">
      <w:pPr>
        <w:autoSpaceDE w:val="0"/>
        <w:autoSpaceDN w:val="0"/>
        <w:adjustRightInd w:val="0"/>
        <w:spacing w:after="0" w:line="240" w:lineRule="auto"/>
        <w:rPr>
          <w:rStyle w:val="A3"/>
          <w:rFonts w:cstheme="minorHAnsi"/>
          <w:color w:val="222A35" w:themeColor="text2" w:themeShade="80"/>
          <w:u w:val="single"/>
        </w:rPr>
      </w:pPr>
      <w:r w:rsidRPr="00EA4CAC">
        <w:rPr>
          <w:rFonts w:cstheme="minorHAnsi"/>
          <w:color w:val="222A35" w:themeColor="text2" w:themeShade="80"/>
        </w:rPr>
        <w:t>Signature                                                                                                                       Witness</w:t>
      </w:r>
      <w:r w:rsidR="00514633" w:rsidRPr="00EA4CAC">
        <w:rPr>
          <w:rFonts w:cstheme="minorHAnsi"/>
          <w:color w:val="222A35" w:themeColor="text2" w:themeShade="80"/>
        </w:rPr>
        <w:tab/>
      </w:r>
      <w:r w:rsidR="00514633" w:rsidRPr="00EA4CAC">
        <w:rPr>
          <w:rFonts w:cstheme="minorHAnsi"/>
          <w:color w:val="222A35" w:themeColor="text2" w:themeShade="80"/>
        </w:rPr>
        <w:tab/>
      </w:r>
      <w:r w:rsidR="00514633" w:rsidRPr="00EA4CAC">
        <w:rPr>
          <w:rFonts w:cstheme="minorHAnsi"/>
          <w:color w:val="222A35" w:themeColor="text2" w:themeShade="80"/>
        </w:rPr>
        <w:tab/>
      </w:r>
      <w:r w:rsidR="00514633" w:rsidRPr="00EA4CAC">
        <w:rPr>
          <w:rFonts w:cstheme="minorHAnsi"/>
          <w:color w:val="222A35" w:themeColor="text2" w:themeShade="80"/>
        </w:rPr>
        <w:tab/>
      </w:r>
      <w:r w:rsidR="00514633" w:rsidRPr="00EA4CAC">
        <w:rPr>
          <w:rFonts w:cstheme="minorHAnsi"/>
          <w:color w:val="222A35" w:themeColor="text2" w:themeShade="80"/>
        </w:rPr>
        <w:tab/>
      </w:r>
      <w:r w:rsidR="00514633" w:rsidRPr="00EA4CAC">
        <w:rPr>
          <w:rFonts w:cstheme="minorHAnsi"/>
          <w:color w:val="222A35" w:themeColor="text2" w:themeShade="80"/>
        </w:rPr>
        <w:tab/>
      </w:r>
      <w:r w:rsidR="00514633" w:rsidRPr="00EA4CAC">
        <w:rPr>
          <w:rFonts w:cstheme="minorHAnsi"/>
          <w:color w:val="222A35" w:themeColor="text2" w:themeShade="80"/>
        </w:rPr>
        <w:tab/>
        <w:t xml:space="preserve">     </w:t>
      </w:r>
      <w:r w:rsidR="00514633" w:rsidRPr="00EA4CAC">
        <w:rPr>
          <w:rStyle w:val="A3"/>
          <w:rFonts w:cstheme="minorHAnsi"/>
          <w:color w:val="222A35" w:themeColor="text2" w:themeShade="80"/>
          <w:u w:val="single"/>
        </w:rPr>
        <w:br w:type="page"/>
      </w:r>
    </w:p>
    <w:bookmarkEnd w:id="8"/>
    <w:p w14:paraId="31877BC1" w14:textId="77777777" w:rsidR="00CD0C23" w:rsidRPr="00EA4CAC" w:rsidRDefault="00402597" w:rsidP="008E7D9E">
      <w:pPr>
        <w:shd w:val="clear" w:color="auto" w:fill="000000" w:themeFill="text1"/>
        <w:rPr>
          <w:rStyle w:val="A3"/>
          <w:rFonts w:cstheme="minorHAnsi"/>
          <w:color w:val="FFFFFF" w:themeColor="background1"/>
        </w:rPr>
      </w:pPr>
      <w:r w:rsidRPr="00EA4CAC">
        <w:rPr>
          <w:rStyle w:val="A3"/>
          <w:rFonts w:cstheme="minorHAnsi"/>
          <w:color w:val="FFFFFF" w:themeColor="background1"/>
        </w:rPr>
        <w:lastRenderedPageBreak/>
        <w:t xml:space="preserve">ACCEPTANCE of Annexure A - </w:t>
      </w:r>
      <w:r w:rsidR="00506517" w:rsidRPr="00EA4CAC">
        <w:rPr>
          <w:rStyle w:val="A3"/>
          <w:rFonts w:cstheme="minorHAnsi"/>
          <w:color w:val="FFFFFF" w:themeColor="background1"/>
          <w:sz w:val="36"/>
          <w:szCs w:val="36"/>
        </w:rPr>
        <w:t>PROPERTY CONDITION REPORT</w:t>
      </w:r>
      <w:r w:rsidRPr="00EA4CAC">
        <w:rPr>
          <w:rStyle w:val="A3"/>
          <w:rFonts w:cstheme="minorHAnsi"/>
          <w:color w:val="FFFFFF" w:themeColor="background1"/>
        </w:rPr>
        <w:t>.</w:t>
      </w:r>
      <w:r w:rsidR="00461C2F" w:rsidRPr="00EA4CAC">
        <w:rPr>
          <w:rStyle w:val="A3"/>
          <w:rFonts w:cstheme="minorHAnsi"/>
          <w:color w:val="FFFFFF" w:themeColor="background1"/>
          <w:sz w:val="36"/>
          <w:szCs w:val="36"/>
        </w:rPr>
        <w:t xml:space="preserve"> </w:t>
      </w:r>
    </w:p>
    <w:p w14:paraId="35A366CB" w14:textId="77777777" w:rsidR="00402597" w:rsidRPr="00EA4CAC" w:rsidRDefault="00402597" w:rsidP="00CD0C23">
      <w:pPr>
        <w:jc w:val="center"/>
        <w:rPr>
          <w:rStyle w:val="A3"/>
          <w:rFonts w:cstheme="minorHAnsi"/>
          <w:color w:val="222A35" w:themeColor="text2" w:themeShade="80"/>
          <w:sz w:val="28"/>
          <w:szCs w:val="28"/>
        </w:rPr>
      </w:pPr>
      <w:r w:rsidRPr="00EA4CAC">
        <w:rPr>
          <w:rStyle w:val="A3"/>
          <w:rFonts w:cstheme="minorHAnsi"/>
          <w:color w:val="222A35" w:themeColor="text2" w:themeShade="80"/>
          <w:sz w:val="28"/>
          <w:szCs w:val="28"/>
        </w:rPr>
        <w:t xml:space="preserve">To Be </w:t>
      </w:r>
      <w:r w:rsidR="00D32684" w:rsidRPr="00EA4CAC">
        <w:rPr>
          <w:rStyle w:val="A3"/>
          <w:rFonts w:cstheme="minorHAnsi"/>
          <w:color w:val="222A35" w:themeColor="text2" w:themeShade="80"/>
          <w:sz w:val="28"/>
          <w:szCs w:val="28"/>
        </w:rPr>
        <w:t>C</w:t>
      </w:r>
      <w:r w:rsidRPr="00EA4CAC">
        <w:rPr>
          <w:rStyle w:val="A3"/>
          <w:rFonts w:cstheme="minorHAnsi"/>
          <w:color w:val="222A35" w:themeColor="text2" w:themeShade="80"/>
          <w:sz w:val="28"/>
          <w:szCs w:val="28"/>
        </w:rPr>
        <w:t>ompleted by the PURCHASER(S)</w:t>
      </w:r>
    </w:p>
    <w:p w14:paraId="58AB3EC1" w14:textId="77777777" w:rsidR="00EB19E8" w:rsidRPr="00EA4CAC" w:rsidRDefault="00EB19E8" w:rsidP="00402597">
      <w:pPr>
        <w:autoSpaceDE w:val="0"/>
        <w:autoSpaceDN w:val="0"/>
        <w:adjustRightInd w:val="0"/>
        <w:spacing w:after="0" w:line="360" w:lineRule="auto"/>
        <w:rPr>
          <w:rFonts w:cstheme="minorHAnsi"/>
          <w:b/>
          <w:color w:val="222A35" w:themeColor="text2" w:themeShade="80"/>
        </w:rPr>
      </w:pPr>
    </w:p>
    <w:p w14:paraId="3C93571E" w14:textId="77777777" w:rsidR="00EB19E8" w:rsidRPr="00EA4CAC" w:rsidRDefault="00402597" w:rsidP="00CB2C44">
      <w:pPr>
        <w:autoSpaceDE w:val="0"/>
        <w:autoSpaceDN w:val="0"/>
        <w:adjustRightInd w:val="0"/>
        <w:spacing w:after="0" w:line="240" w:lineRule="auto"/>
        <w:ind w:right="522"/>
        <w:rPr>
          <w:rFonts w:cstheme="minorHAnsi"/>
          <w:color w:val="222A35" w:themeColor="text2" w:themeShade="80"/>
          <w:sz w:val="24"/>
          <w:szCs w:val="24"/>
        </w:rPr>
      </w:pPr>
      <w:r w:rsidRPr="00EA4CAC">
        <w:rPr>
          <w:rFonts w:cstheme="minorHAnsi"/>
          <w:b/>
          <w:color w:val="222A35" w:themeColor="text2" w:themeShade="80"/>
        </w:rPr>
        <w:t>1. The Purchaser(s)</w:t>
      </w:r>
      <w:r w:rsidRPr="00EA4CAC">
        <w:rPr>
          <w:rFonts w:cstheme="minorHAnsi"/>
          <w:color w:val="222A35" w:themeColor="text2" w:themeShade="80"/>
        </w:rPr>
        <w:t xml:space="preserve"> hereby acknowledges that he</w:t>
      </w:r>
      <w:r w:rsidR="00637B6D" w:rsidRPr="00EA4CAC">
        <w:rPr>
          <w:rFonts w:cstheme="minorHAnsi"/>
          <w:color w:val="222A35" w:themeColor="text2" w:themeShade="80"/>
        </w:rPr>
        <w:t>/they</w:t>
      </w:r>
      <w:r w:rsidRPr="00EA4CAC">
        <w:rPr>
          <w:rFonts w:cstheme="minorHAnsi"/>
          <w:color w:val="222A35" w:themeColor="text2" w:themeShade="80"/>
        </w:rPr>
        <w:t xml:space="preserve"> ha</w:t>
      </w:r>
      <w:r w:rsidR="00637B6D" w:rsidRPr="00EA4CAC">
        <w:rPr>
          <w:rFonts w:cstheme="minorHAnsi"/>
          <w:color w:val="222A35" w:themeColor="text2" w:themeShade="80"/>
        </w:rPr>
        <w:t>ve</w:t>
      </w:r>
      <w:r w:rsidRPr="00EA4CAC">
        <w:rPr>
          <w:rFonts w:cstheme="minorHAnsi"/>
          <w:color w:val="222A35" w:themeColor="text2" w:themeShade="80"/>
        </w:rPr>
        <w:t xml:space="preserve"> </w:t>
      </w:r>
      <w:r w:rsidR="00A710D8" w:rsidRPr="00EA4CAC">
        <w:rPr>
          <w:rFonts w:cstheme="minorHAnsi"/>
          <w:color w:val="222A35" w:themeColor="text2" w:themeShade="80"/>
        </w:rPr>
        <w:t xml:space="preserve">received, </w:t>
      </w:r>
      <w:r w:rsidRPr="00EA4CAC">
        <w:rPr>
          <w:rFonts w:cstheme="minorHAnsi"/>
          <w:color w:val="222A35" w:themeColor="text2" w:themeShade="80"/>
        </w:rPr>
        <w:t xml:space="preserve">read and understood the aforesaid </w:t>
      </w:r>
      <w:r w:rsidR="006A6F25" w:rsidRPr="00EA4CAC">
        <w:rPr>
          <w:rFonts w:cstheme="minorHAnsi"/>
          <w:color w:val="222A35" w:themeColor="text2" w:themeShade="80"/>
        </w:rPr>
        <w:t>information in</w:t>
      </w:r>
      <w:r w:rsidRPr="00EA4CAC">
        <w:rPr>
          <w:rFonts w:cstheme="minorHAnsi"/>
          <w:color w:val="222A35" w:themeColor="text2" w:themeShade="80"/>
        </w:rPr>
        <w:t xml:space="preserve"> the</w:t>
      </w:r>
      <w:r w:rsidR="009379A1" w:rsidRPr="00EA4CAC">
        <w:rPr>
          <w:rFonts w:cstheme="minorHAnsi"/>
          <w:color w:val="222A35" w:themeColor="text2" w:themeShade="80"/>
        </w:rPr>
        <w:t xml:space="preserve"> </w:t>
      </w:r>
      <w:r w:rsidR="005F5474" w:rsidRPr="00EA4CAC">
        <w:rPr>
          <w:rFonts w:cstheme="minorHAnsi"/>
          <w:color w:val="222A35" w:themeColor="text2" w:themeShade="80"/>
        </w:rPr>
        <w:t xml:space="preserve">PROPERTY CONDITION REPORT </w:t>
      </w:r>
      <w:r w:rsidR="009379A1" w:rsidRPr="00EA4CAC">
        <w:rPr>
          <w:rFonts w:cstheme="minorHAnsi"/>
          <w:color w:val="222A35" w:themeColor="text2" w:themeShade="80"/>
        </w:rPr>
        <w:t xml:space="preserve">(pages </w:t>
      </w:r>
      <w:r w:rsidR="00A710D8" w:rsidRPr="00EA4CAC">
        <w:rPr>
          <w:rFonts w:cstheme="minorHAnsi"/>
          <w:color w:val="222A35" w:themeColor="text2" w:themeShade="80"/>
        </w:rPr>
        <w:t xml:space="preserve">1 - </w:t>
      </w:r>
      <w:r w:rsidR="00512370" w:rsidRPr="00EA4CAC">
        <w:rPr>
          <w:rFonts w:cstheme="minorHAnsi"/>
          <w:color w:val="222A35" w:themeColor="text2" w:themeShade="80"/>
        </w:rPr>
        <w:t>10</w:t>
      </w:r>
      <w:r w:rsidR="009379A1" w:rsidRPr="00EA4CAC">
        <w:rPr>
          <w:rFonts w:cstheme="minorHAnsi"/>
          <w:color w:val="222A35" w:themeColor="text2" w:themeShade="80"/>
        </w:rPr>
        <w:t xml:space="preserve"> of this document)</w:t>
      </w:r>
      <w:r w:rsidR="00A710D8" w:rsidRPr="00EA4CAC">
        <w:rPr>
          <w:rFonts w:cstheme="minorHAnsi"/>
          <w:color w:val="222A35" w:themeColor="text2" w:themeShade="80"/>
        </w:rPr>
        <w:t>, received a copy</w:t>
      </w:r>
      <w:r w:rsidR="009379A1" w:rsidRPr="00EA4CAC">
        <w:rPr>
          <w:rFonts w:cstheme="minorHAnsi"/>
          <w:color w:val="222A35" w:themeColor="text2" w:themeShade="80"/>
        </w:rPr>
        <w:t xml:space="preserve"> </w:t>
      </w:r>
      <w:r w:rsidRPr="00EA4CAC">
        <w:rPr>
          <w:rFonts w:cstheme="minorHAnsi"/>
          <w:color w:val="222A35" w:themeColor="text2" w:themeShade="80"/>
        </w:rPr>
        <w:t>and is willing to enter into an Agreement of Sale with the Seller(s), based on</w:t>
      </w:r>
      <w:r w:rsidR="00512370" w:rsidRPr="00EA4CAC">
        <w:rPr>
          <w:rFonts w:cstheme="minorHAnsi"/>
          <w:color w:val="222A35" w:themeColor="text2" w:themeShade="80"/>
        </w:rPr>
        <w:t xml:space="preserve"> all</w:t>
      </w:r>
      <w:r w:rsidRPr="00EA4CAC">
        <w:rPr>
          <w:rFonts w:cstheme="minorHAnsi"/>
          <w:color w:val="222A35" w:themeColor="text2" w:themeShade="80"/>
        </w:rPr>
        <w:t xml:space="preserve"> the information disclosed in the </w:t>
      </w:r>
      <w:r w:rsidR="005F5474" w:rsidRPr="00EA4CAC">
        <w:rPr>
          <w:rFonts w:cstheme="minorHAnsi"/>
          <w:color w:val="222A35" w:themeColor="text2" w:themeShade="80"/>
        </w:rPr>
        <w:t>preceding report</w:t>
      </w:r>
      <w:r w:rsidRPr="00EA4CAC">
        <w:rPr>
          <w:rFonts w:cstheme="minorHAnsi"/>
          <w:color w:val="222A35" w:themeColor="text2" w:themeShade="80"/>
        </w:rPr>
        <w:t>.</w:t>
      </w:r>
      <w:r w:rsidR="00EB19E8" w:rsidRPr="00EA4CAC">
        <w:rPr>
          <w:rFonts w:cstheme="minorHAnsi"/>
          <w:color w:val="222A35" w:themeColor="text2" w:themeShade="80"/>
          <w:sz w:val="24"/>
          <w:szCs w:val="24"/>
        </w:rPr>
        <w:t xml:space="preserve"> </w:t>
      </w:r>
    </w:p>
    <w:p w14:paraId="7B81EE0A" w14:textId="77777777" w:rsidR="00EB19E8" w:rsidRPr="00EA4CAC" w:rsidRDefault="00EB19E8" w:rsidP="00CB2C44">
      <w:pPr>
        <w:autoSpaceDE w:val="0"/>
        <w:autoSpaceDN w:val="0"/>
        <w:adjustRightInd w:val="0"/>
        <w:spacing w:after="0" w:line="240" w:lineRule="auto"/>
        <w:ind w:right="522"/>
        <w:rPr>
          <w:rFonts w:cstheme="minorHAnsi"/>
          <w:color w:val="222A35" w:themeColor="text2" w:themeShade="80"/>
          <w:sz w:val="24"/>
          <w:szCs w:val="24"/>
        </w:rPr>
      </w:pPr>
    </w:p>
    <w:p w14:paraId="4295F529" w14:textId="77777777" w:rsidR="00512370" w:rsidRPr="00EA4CAC" w:rsidRDefault="00EB19E8" w:rsidP="00CB2C44">
      <w:pPr>
        <w:autoSpaceDE w:val="0"/>
        <w:autoSpaceDN w:val="0"/>
        <w:adjustRightInd w:val="0"/>
        <w:spacing w:after="0" w:line="240" w:lineRule="auto"/>
        <w:ind w:right="522"/>
        <w:rPr>
          <w:color w:val="222A35" w:themeColor="text2" w:themeShade="80"/>
        </w:rPr>
      </w:pPr>
      <w:r w:rsidRPr="00EA4CAC">
        <w:rPr>
          <w:rFonts w:cstheme="minorHAnsi"/>
          <w:color w:val="222A35" w:themeColor="text2" w:themeShade="80"/>
          <w:sz w:val="24"/>
          <w:szCs w:val="24"/>
        </w:rPr>
        <w:t>2. The prospective Purchaser acknowledges that he/she has been informed that professional expertise and/or technical skill and knowledge may be required to detect defects in, and non-compliance aspects</w:t>
      </w:r>
      <w:r w:rsidR="00637B6D" w:rsidRPr="00EA4CAC">
        <w:rPr>
          <w:rFonts w:cstheme="minorHAnsi"/>
          <w:color w:val="222A35" w:themeColor="text2" w:themeShade="80"/>
          <w:sz w:val="24"/>
          <w:szCs w:val="24"/>
        </w:rPr>
        <w:t>,</w:t>
      </w:r>
      <w:r w:rsidRPr="00EA4CAC">
        <w:rPr>
          <w:rFonts w:cstheme="minorHAnsi"/>
          <w:color w:val="222A35" w:themeColor="text2" w:themeShade="80"/>
          <w:sz w:val="24"/>
          <w:szCs w:val="24"/>
        </w:rPr>
        <w:t xml:space="preserve"> concerning the property</w:t>
      </w:r>
      <w:r w:rsidR="00637B6D" w:rsidRPr="00EA4CAC">
        <w:rPr>
          <w:rFonts w:cstheme="minorHAnsi"/>
          <w:color w:val="222A35" w:themeColor="text2" w:themeShade="80"/>
          <w:sz w:val="24"/>
          <w:szCs w:val="24"/>
        </w:rPr>
        <w:t>,</w:t>
      </w:r>
      <w:r w:rsidR="005F5474" w:rsidRPr="00EA4CAC">
        <w:rPr>
          <w:rFonts w:cstheme="minorHAnsi"/>
          <w:color w:val="222A35" w:themeColor="text2" w:themeShade="80"/>
          <w:sz w:val="24"/>
          <w:szCs w:val="24"/>
        </w:rPr>
        <w:t xml:space="preserve"> as the Seller may not have the appropriate professional skills and knowledge to detect all defects.</w:t>
      </w:r>
      <w:r w:rsidR="00C43577" w:rsidRPr="00EA4CAC">
        <w:rPr>
          <w:color w:val="222A35" w:themeColor="text2" w:themeShade="80"/>
        </w:rPr>
        <w:t xml:space="preserve"> </w:t>
      </w:r>
    </w:p>
    <w:p w14:paraId="0DEB05BB" w14:textId="77777777" w:rsidR="00512370" w:rsidRPr="00EA4CAC" w:rsidRDefault="00512370" w:rsidP="00CB2C44">
      <w:pPr>
        <w:autoSpaceDE w:val="0"/>
        <w:autoSpaceDN w:val="0"/>
        <w:adjustRightInd w:val="0"/>
        <w:spacing w:after="0" w:line="240" w:lineRule="auto"/>
        <w:ind w:right="522"/>
        <w:rPr>
          <w:color w:val="222A35" w:themeColor="text2" w:themeShade="80"/>
        </w:rPr>
      </w:pPr>
    </w:p>
    <w:p w14:paraId="0C4796A0" w14:textId="2CB019D8" w:rsidR="00EB19E8" w:rsidRPr="00EA4CAC" w:rsidRDefault="00C43577" w:rsidP="00CB2C44">
      <w:pPr>
        <w:autoSpaceDE w:val="0"/>
        <w:autoSpaceDN w:val="0"/>
        <w:adjustRightInd w:val="0"/>
        <w:spacing w:after="0" w:line="240" w:lineRule="auto"/>
        <w:ind w:right="522"/>
        <w:rPr>
          <w:rFonts w:cstheme="minorHAnsi"/>
          <w:b/>
          <w:bCs/>
          <w:color w:val="222A35" w:themeColor="text2" w:themeShade="80"/>
          <w:sz w:val="24"/>
          <w:szCs w:val="24"/>
        </w:rPr>
      </w:pPr>
      <w:r w:rsidRPr="00EA4CAC">
        <w:rPr>
          <w:rFonts w:cstheme="minorHAnsi"/>
          <w:color w:val="222A35" w:themeColor="text2" w:themeShade="80"/>
          <w:sz w:val="24"/>
          <w:szCs w:val="24"/>
        </w:rPr>
        <w:t>We</w:t>
      </w:r>
      <w:r w:rsidR="00EE1707" w:rsidRPr="00EA4CAC">
        <w:rPr>
          <w:rFonts w:cstheme="minorHAnsi"/>
          <w:color w:val="222A35" w:themeColor="text2" w:themeShade="80"/>
          <w:sz w:val="24"/>
          <w:szCs w:val="24"/>
        </w:rPr>
        <w:t>, therefore,</w:t>
      </w:r>
      <w:r w:rsidRPr="00EA4CAC">
        <w:rPr>
          <w:rFonts w:cstheme="minorHAnsi"/>
          <w:color w:val="222A35" w:themeColor="text2" w:themeShade="80"/>
          <w:sz w:val="24"/>
          <w:szCs w:val="24"/>
        </w:rPr>
        <w:t xml:space="preserve"> recommend that prospective buyers get a home inspection done to safeguard against any problems down the line.</w:t>
      </w:r>
    </w:p>
    <w:p w14:paraId="316A3ABD" w14:textId="77777777" w:rsidR="00402597" w:rsidRPr="00EA4CAC" w:rsidRDefault="00402597" w:rsidP="00CB2C44">
      <w:pPr>
        <w:autoSpaceDE w:val="0"/>
        <w:autoSpaceDN w:val="0"/>
        <w:adjustRightInd w:val="0"/>
        <w:spacing w:after="0" w:line="240" w:lineRule="auto"/>
        <w:rPr>
          <w:rFonts w:cstheme="minorHAnsi"/>
          <w:color w:val="222A35" w:themeColor="text2" w:themeShade="80"/>
        </w:rPr>
      </w:pPr>
    </w:p>
    <w:p w14:paraId="535C2A7E" w14:textId="77777777" w:rsidR="00A710D8" w:rsidRPr="00EA4CAC" w:rsidRDefault="00EB19E8" w:rsidP="00CB2C44">
      <w:pPr>
        <w:autoSpaceDE w:val="0"/>
        <w:autoSpaceDN w:val="0"/>
        <w:adjustRightInd w:val="0"/>
        <w:spacing w:after="0" w:line="240" w:lineRule="auto"/>
        <w:ind w:right="522"/>
        <w:rPr>
          <w:rFonts w:cstheme="minorHAnsi"/>
          <w:color w:val="222A35" w:themeColor="text2" w:themeShade="80"/>
          <w:sz w:val="24"/>
          <w:szCs w:val="24"/>
        </w:rPr>
      </w:pPr>
      <w:r w:rsidRPr="00EA4CAC">
        <w:rPr>
          <w:rFonts w:cstheme="minorHAnsi"/>
          <w:b/>
          <w:bCs/>
          <w:color w:val="222A35" w:themeColor="text2" w:themeShade="80"/>
        </w:rPr>
        <w:t>3</w:t>
      </w:r>
      <w:r w:rsidR="00620789" w:rsidRPr="00EA4CAC">
        <w:rPr>
          <w:rFonts w:cstheme="minorHAnsi"/>
          <w:b/>
          <w:bCs/>
          <w:color w:val="222A35" w:themeColor="text2" w:themeShade="80"/>
        </w:rPr>
        <w:t>. The Purchaser(s)</w:t>
      </w:r>
      <w:r w:rsidR="00620789" w:rsidRPr="00EA4CAC">
        <w:rPr>
          <w:rFonts w:cstheme="minorHAnsi"/>
          <w:color w:val="222A35" w:themeColor="text2" w:themeShade="80"/>
        </w:rPr>
        <w:t xml:space="preserve"> declare that the </w:t>
      </w:r>
      <w:r w:rsidR="002A004B" w:rsidRPr="00EA4CAC">
        <w:rPr>
          <w:rFonts w:cstheme="minorHAnsi"/>
          <w:color w:val="222A35" w:themeColor="text2" w:themeShade="80"/>
        </w:rPr>
        <w:t xml:space="preserve">Property Practitioners </w:t>
      </w:r>
      <w:r w:rsidR="00620789" w:rsidRPr="00EA4CAC">
        <w:rPr>
          <w:rFonts w:cstheme="minorHAnsi"/>
          <w:color w:val="222A35" w:themeColor="text2" w:themeShade="80"/>
        </w:rPr>
        <w:t xml:space="preserve">has informed the Purchaser(s) of the following </w:t>
      </w:r>
      <w:r w:rsidR="002A004B" w:rsidRPr="00EA4CAC">
        <w:rPr>
          <w:rFonts w:cstheme="minorHAnsi"/>
          <w:color w:val="222A35" w:themeColor="text2" w:themeShade="80"/>
        </w:rPr>
        <w:t xml:space="preserve">Property Practitioners </w:t>
      </w:r>
      <w:r w:rsidR="00620789" w:rsidRPr="00EA4CAC">
        <w:rPr>
          <w:rFonts w:cstheme="minorHAnsi"/>
          <w:color w:val="222A35" w:themeColor="text2" w:themeShade="80"/>
        </w:rPr>
        <w:t>Act</w:t>
      </w:r>
      <w:r w:rsidR="005F5474" w:rsidRPr="00EA4CAC">
        <w:rPr>
          <w:rFonts w:cstheme="minorHAnsi"/>
          <w:color w:val="222A35" w:themeColor="text2" w:themeShade="80"/>
        </w:rPr>
        <w:t xml:space="preserve"> in</w:t>
      </w:r>
      <w:r w:rsidR="00620789" w:rsidRPr="00EA4CAC">
        <w:rPr>
          <w:rFonts w:cstheme="minorHAnsi"/>
          <w:color w:val="222A35" w:themeColor="text2" w:themeShade="80"/>
        </w:rPr>
        <w:t xml:space="preserve"> Section 66 (5): </w:t>
      </w:r>
      <w:r w:rsidR="00620789" w:rsidRPr="00EA4CAC">
        <w:rPr>
          <w:rFonts w:cstheme="minorHAnsi"/>
          <w:b/>
          <w:bCs/>
          <w:color w:val="222A35" w:themeColor="text2" w:themeShade="80"/>
          <w:sz w:val="24"/>
          <w:szCs w:val="24"/>
        </w:rPr>
        <w:t>“Nothing in this section prevents a consumer, for his or her own account, from undertaking a private property inspection to confirm the state of the property before finalising the transaction.”</w:t>
      </w:r>
      <w:r w:rsidR="00A710D8" w:rsidRPr="00EA4CAC">
        <w:rPr>
          <w:rFonts w:cstheme="minorHAnsi"/>
          <w:color w:val="222A35" w:themeColor="text2" w:themeShade="80"/>
          <w:sz w:val="24"/>
          <w:szCs w:val="24"/>
        </w:rPr>
        <w:t xml:space="preserve"> </w:t>
      </w:r>
    </w:p>
    <w:p w14:paraId="11D708B4" w14:textId="77777777" w:rsidR="00EB19E8" w:rsidRPr="00EA4CAC" w:rsidRDefault="00EB19E8" w:rsidP="00EB19E8">
      <w:pPr>
        <w:autoSpaceDE w:val="0"/>
        <w:autoSpaceDN w:val="0"/>
        <w:adjustRightInd w:val="0"/>
        <w:spacing w:after="0" w:line="360" w:lineRule="auto"/>
        <w:ind w:right="522"/>
        <w:rPr>
          <w:rFonts w:cstheme="minorHAnsi"/>
          <w:b/>
          <w:bCs/>
          <w:color w:val="222A35" w:themeColor="text2" w:themeShade="80"/>
          <w:sz w:val="24"/>
          <w:szCs w:val="24"/>
        </w:rPr>
      </w:pPr>
    </w:p>
    <w:p w14:paraId="0175AE92" w14:textId="77777777" w:rsidR="001270F5" w:rsidRPr="00EA4CAC" w:rsidRDefault="00EB19E8" w:rsidP="00EB19E8">
      <w:pPr>
        <w:autoSpaceDE w:val="0"/>
        <w:autoSpaceDN w:val="0"/>
        <w:adjustRightInd w:val="0"/>
        <w:spacing w:after="0" w:line="360" w:lineRule="auto"/>
        <w:ind w:right="522"/>
        <w:rPr>
          <w:rFonts w:cstheme="minorHAnsi"/>
          <w:b/>
          <w:bCs/>
          <w:color w:val="222A35" w:themeColor="text2" w:themeShade="80"/>
          <w:sz w:val="24"/>
          <w:szCs w:val="24"/>
        </w:rPr>
      </w:pPr>
      <w:r w:rsidRPr="00EA4CAC">
        <w:rPr>
          <w:rFonts w:cstheme="minorHAnsi"/>
          <w:b/>
          <w:bCs/>
          <w:color w:val="222A35" w:themeColor="text2" w:themeShade="80"/>
        </w:rPr>
        <w:t xml:space="preserve">4. </w:t>
      </w:r>
      <w:r w:rsidR="00620789" w:rsidRPr="00EA4CAC">
        <w:rPr>
          <w:rFonts w:cstheme="minorHAnsi"/>
          <w:b/>
          <w:bCs/>
          <w:color w:val="222A35" w:themeColor="text2" w:themeShade="80"/>
        </w:rPr>
        <w:t xml:space="preserve">If the Seller did not </w:t>
      </w:r>
      <w:r w:rsidR="00637B6D" w:rsidRPr="00EA4CAC">
        <w:rPr>
          <w:rFonts w:cstheme="minorHAnsi"/>
          <w:b/>
          <w:bCs/>
          <w:color w:val="222A35" w:themeColor="text2" w:themeShade="80"/>
        </w:rPr>
        <w:t xml:space="preserve">provide </w:t>
      </w:r>
      <w:r w:rsidR="00620789" w:rsidRPr="00EA4CAC">
        <w:rPr>
          <w:rFonts w:cstheme="minorHAnsi"/>
          <w:b/>
          <w:bCs/>
          <w:color w:val="222A35" w:themeColor="text2" w:themeShade="80"/>
        </w:rPr>
        <w:t>a</w:t>
      </w:r>
      <w:r w:rsidR="0067706D" w:rsidRPr="00EA4CAC">
        <w:rPr>
          <w:rFonts w:cstheme="minorHAnsi"/>
          <w:b/>
          <w:bCs/>
          <w:color w:val="222A35" w:themeColor="text2" w:themeShade="80"/>
        </w:rPr>
        <w:t>n Independent</w:t>
      </w:r>
      <w:r w:rsidR="00620789" w:rsidRPr="00EA4CAC">
        <w:rPr>
          <w:rFonts w:cstheme="minorHAnsi"/>
          <w:b/>
          <w:bCs/>
          <w:color w:val="222A35" w:themeColor="text2" w:themeShade="80"/>
        </w:rPr>
        <w:t xml:space="preserve"> </w:t>
      </w:r>
      <w:r w:rsidR="00041CC0" w:rsidRPr="00EA4CAC">
        <w:rPr>
          <w:rFonts w:cstheme="minorHAnsi"/>
          <w:b/>
          <w:bCs/>
          <w:color w:val="222A35" w:themeColor="text2" w:themeShade="80"/>
        </w:rPr>
        <w:t>Private Property Inspection</w:t>
      </w:r>
      <w:r w:rsidR="00637B6D" w:rsidRPr="00EA4CAC">
        <w:rPr>
          <w:rFonts w:cstheme="minorHAnsi"/>
          <w:b/>
          <w:bCs/>
          <w:color w:val="222A35" w:themeColor="text2" w:themeShade="80"/>
        </w:rPr>
        <w:t xml:space="preserve"> to the Purchaser(s), </w:t>
      </w:r>
      <w:r w:rsidR="00620789" w:rsidRPr="00EA4CAC">
        <w:rPr>
          <w:rFonts w:cstheme="minorHAnsi"/>
          <w:b/>
          <w:bCs/>
          <w:color w:val="222A35" w:themeColor="text2" w:themeShade="80"/>
        </w:rPr>
        <w:t>please indicate the choice below with an “X” in the provided field</w:t>
      </w:r>
      <w:r w:rsidR="001270F5" w:rsidRPr="00EA4CAC">
        <w:rPr>
          <w:rFonts w:cstheme="minorHAnsi"/>
          <w:b/>
          <w:bCs/>
          <w:color w:val="222A35" w:themeColor="text2" w:themeShade="80"/>
        </w:rPr>
        <w:t xml:space="preserve">. </w:t>
      </w:r>
    </w:p>
    <w:p w14:paraId="1AB6CDF7" w14:textId="77777777" w:rsidR="00620789" w:rsidRPr="00EA4CAC" w:rsidRDefault="00620789" w:rsidP="00C43577">
      <w:pPr>
        <w:autoSpaceDE w:val="0"/>
        <w:autoSpaceDN w:val="0"/>
        <w:adjustRightInd w:val="0"/>
        <w:spacing w:after="0" w:line="240" w:lineRule="auto"/>
        <w:ind w:left="567" w:right="1089"/>
        <w:rPr>
          <w:rFonts w:cstheme="minorHAnsi"/>
          <w:color w:val="222A35" w:themeColor="text2" w:themeShade="80"/>
        </w:rPr>
      </w:pPr>
      <w:r w:rsidRPr="00EA4CAC">
        <w:rPr>
          <w:rFonts w:cstheme="minorHAnsi"/>
          <w:noProof/>
          <w:color w:val="222A35" w:themeColor="text2" w:themeShade="80"/>
          <w:sz w:val="12"/>
          <w:szCs w:val="12"/>
          <w:lang w:eastAsia="en-ZA"/>
        </w:rPr>
        <mc:AlternateContent>
          <mc:Choice Requires="wps">
            <w:drawing>
              <wp:anchor distT="0" distB="0" distL="114300" distR="114300" simplePos="0" relativeHeight="251688960" behindDoc="0" locked="0" layoutInCell="1" allowOverlap="1" wp14:anchorId="47C0D719" wp14:editId="4C08BC9D">
                <wp:simplePos x="0" y="0"/>
                <wp:positionH relativeFrom="column">
                  <wp:posOffset>5066030</wp:posOffset>
                </wp:positionH>
                <wp:positionV relativeFrom="paragraph">
                  <wp:posOffset>193040</wp:posOffset>
                </wp:positionV>
                <wp:extent cx="369651" cy="272375"/>
                <wp:effectExtent l="0" t="0" r="11430" b="13970"/>
                <wp:wrapNone/>
                <wp:docPr id="5" name="Rectangle 5"/>
                <wp:cNvGraphicFramePr/>
                <a:graphic xmlns:a="http://schemas.openxmlformats.org/drawingml/2006/main">
                  <a:graphicData uri="http://schemas.microsoft.com/office/word/2010/wordprocessingShape">
                    <wps:wsp>
                      <wps:cNvSpPr/>
                      <wps:spPr>
                        <a:xfrm>
                          <a:off x="0" y="0"/>
                          <a:ext cx="369651" cy="272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1E37D" id="Rectangle 5" o:spid="_x0000_s1026" style="position:absolute;margin-left:398.9pt;margin-top:15.2pt;width:29.1pt;height:21.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DZlAIAAIMFAAAOAAAAZHJzL2Uyb0RvYy54bWysVN9vGyEMfp+0/wHxvl6SNu0a9VJFqTpN&#10;qtqo7dRnwkEOCTADkkv2189wPxJ11R6m5eGCsf3Z/rB9c7s3muyEDwpsScdnI0qE5VApuynpj9f7&#10;L18pCZHZimmwoqQHEejt/POnm8bNxARq0JXwBEFsmDWupHWMblYUgdfCsHAGTlhUSvCGRRT9pqg8&#10;axDd6GIyGl0WDfjKeeAiBLy9a5V0nvGlFDw+SRlEJLqkmFvMX5+/6/Qt5jdstvHM1Yp3abB/yMIw&#10;ZTHoAHXHIiNbr/6AMop7CCDjGQdTgJSKi1wDVjMevavmpWZO5FqQnOAGmsL/g+WPu5UnqirplBLL&#10;DD7RM5LG7EYLMk30NC7M0OrFrXwnBTymWvfSm/SPVZB9pvQwUCr2kXC8PL+8vpyOKeGomlxNzq8y&#10;ZnF0dj7EbwIMSYeSegyeiWS7hxAxIJr2JimWhXuldX41bdNFAK2qdJeF1DZiqT3ZMXzwuB+nChDi&#10;xAql5FmkutpK8iketEgQ2j4LiYRg7pOcSG7FIybjXNg4blU1q0QbajrCXx+szyKHzoAJWWKSA3YH&#10;0Fu2ID12m3Nnn1xF7uTBefS3xFrnwSNHBhsHZ6Ms+I8ANFbVRW7te5JaahJLa6gO2C4e2jkKjt8r&#10;fLYHFuKKeRwcHDFcBvEJP1JDU1LoTpTU4H99dJ/ssZ9RS0mDg1jS8HPLvKBEf7fY6dfji4s0uVm4&#10;mF5NUPCnmvWpxm7NEvDpseUwu3xM9lH3R+nBvOHOWKSoqGKWY+yS8uh7YRnbBYFbh4vFIpvhtDoW&#10;H+yL4wk8sZra8nX/xrzrejdi0z9CP7Rs9q6FW9vkaWGxjSBV7u8jrx3fOOm5cbqtlFbJqZytjrtz&#10;/hsAAP//AwBQSwMEFAAGAAgAAAAhAEpliAXhAAAACQEAAA8AAABkcnMvZG93bnJldi54bWxMj8FO&#10;wzAQRO9I/IO1SFwq6pRAW0KcCoFAPSAkChy4beIlCY3XUey24e+7nOA4mtHMm3w1uk7taQitZwOz&#10;aQKKuPK25drA+9vjxRJUiMgWO89k4IcCrIrTkxwz6w/8SvtNrJWUcMjQQBNjn2kdqoYchqnvicX7&#10;8oPDKHKotR3wIOWu05dJMtcOW5aFBnu6b6jabnbOwOd6jPX37Ck+b3HyMVk3ZfXyUBpzfjbe3YKK&#10;NMa/MPziCzoUwlT6HdugOgOLm4WgRwNpcgVKAsvruZwrxUlT0EWu/z8ojgAAAP//AwBQSwECLQAU&#10;AAYACAAAACEAtoM4kv4AAADhAQAAEwAAAAAAAAAAAAAAAAAAAAAAW0NvbnRlbnRfVHlwZXNdLnht&#10;bFBLAQItABQABgAIAAAAIQA4/SH/1gAAAJQBAAALAAAAAAAAAAAAAAAAAC8BAABfcmVscy8ucmVs&#10;c1BLAQItABQABgAIAAAAIQDQTdDZlAIAAIMFAAAOAAAAAAAAAAAAAAAAAC4CAABkcnMvZTJvRG9j&#10;LnhtbFBLAQItABQABgAIAAAAIQBKZYgF4QAAAAkBAAAPAAAAAAAAAAAAAAAAAO4EAABkcnMvZG93&#10;bnJldi54bWxQSwUGAAAAAAQABADzAAAA/AUAAAAA&#10;" filled="f" strokecolor="black [3213]" strokeweight="1pt"/>
            </w:pict>
          </mc:Fallback>
        </mc:AlternateContent>
      </w:r>
      <w:r w:rsidRPr="00EA4CAC">
        <w:rPr>
          <w:rFonts w:cstheme="minorHAnsi"/>
          <w:color w:val="222A35" w:themeColor="text2" w:themeShade="80"/>
          <w:sz w:val="12"/>
          <w:szCs w:val="12"/>
        </w:rPr>
        <w:br/>
      </w:r>
      <w:r w:rsidR="009E5499" w:rsidRPr="00EA4CAC">
        <w:rPr>
          <w:rFonts w:cstheme="minorHAnsi"/>
          <w:color w:val="222A35" w:themeColor="text2" w:themeShade="80"/>
        </w:rPr>
        <w:t xml:space="preserve">a. </w:t>
      </w:r>
      <w:r w:rsidRPr="00EA4CAC">
        <w:rPr>
          <w:rFonts w:cstheme="minorHAnsi"/>
          <w:color w:val="222A35" w:themeColor="text2" w:themeShade="80"/>
        </w:rPr>
        <w:t>The Purchaser</w:t>
      </w:r>
      <w:r w:rsidR="00637B6D" w:rsidRPr="00EA4CAC">
        <w:rPr>
          <w:rFonts w:cstheme="minorHAnsi"/>
          <w:color w:val="222A35" w:themeColor="text2" w:themeShade="80"/>
        </w:rPr>
        <w:t>(</w:t>
      </w:r>
      <w:r w:rsidRPr="00EA4CAC">
        <w:rPr>
          <w:rFonts w:cstheme="minorHAnsi"/>
          <w:color w:val="222A35" w:themeColor="text2" w:themeShade="80"/>
        </w:rPr>
        <w:t>s</w:t>
      </w:r>
      <w:r w:rsidR="00637B6D" w:rsidRPr="00EA4CAC">
        <w:rPr>
          <w:rFonts w:cstheme="minorHAnsi"/>
          <w:color w:val="222A35" w:themeColor="text2" w:themeShade="80"/>
        </w:rPr>
        <w:t>)</w:t>
      </w:r>
      <w:r w:rsidRPr="00EA4CAC">
        <w:rPr>
          <w:rFonts w:cstheme="minorHAnsi"/>
          <w:color w:val="222A35" w:themeColor="text2" w:themeShade="80"/>
        </w:rPr>
        <w:t xml:space="preserve"> hereby </w:t>
      </w:r>
      <w:r w:rsidRPr="00EA4CAC">
        <w:rPr>
          <w:rFonts w:cstheme="minorHAnsi"/>
          <w:b/>
          <w:bCs/>
          <w:color w:val="222A35" w:themeColor="text2" w:themeShade="80"/>
        </w:rPr>
        <w:t>choose to conduct</w:t>
      </w:r>
      <w:r w:rsidRPr="00EA4CAC">
        <w:rPr>
          <w:rFonts w:cstheme="minorHAnsi"/>
          <w:color w:val="222A35" w:themeColor="text2" w:themeShade="80"/>
        </w:rPr>
        <w:t xml:space="preserve"> the above private property inspection for his/her own account, before finalising of the transaction.</w:t>
      </w:r>
    </w:p>
    <w:p w14:paraId="720835AD" w14:textId="77777777" w:rsidR="00620789" w:rsidRPr="00EA4CAC" w:rsidRDefault="00620789" w:rsidP="009E5499">
      <w:pPr>
        <w:autoSpaceDE w:val="0"/>
        <w:autoSpaceDN w:val="0"/>
        <w:adjustRightInd w:val="0"/>
        <w:spacing w:after="0" w:line="360" w:lineRule="auto"/>
        <w:ind w:left="567" w:right="1088"/>
        <w:jc w:val="center"/>
        <w:rPr>
          <w:rFonts w:cstheme="minorHAnsi"/>
          <w:b/>
          <w:bCs/>
          <w:color w:val="222A35" w:themeColor="text2" w:themeShade="80"/>
        </w:rPr>
      </w:pPr>
      <w:r w:rsidRPr="00EA4CAC">
        <w:rPr>
          <w:rFonts w:cstheme="minorHAnsi"/>
          <w:noProof/>
          <w:color w:val="222A35" w:themeColor="text2" w:themeShade="80"/>
          <w:lang w:eastAsia="en-ZA"/>
        </w:rPr>
        <mc:AlternateContent>
          <mc:Choice Requires="wps">
            <w:drawing>
              <wp:anchor distT="0" distB="0" distL="114300" distR="114300" simplePos="0" relativeHeight="251689984" behindDoc="0" locked="0" layoutInCell="1" allowOverlap="1" wp14:anchorId="0638A769" wp14:editId="467B087D">
                <wp:simplePos x="0" y="0"/>
                <wp:positionH relativeFrom="column">
                  <wp:posOffset>5070475</wp:posOffset>
                </wp:positionH>
                <wp:positionV relativeFrom="paragraph">
                  <wp:posOffset>190500</wp:posOffset>
                </wp:positionV>
                <wp:extent cx="369651" cy="272375"/>
                <wp:effectExtent l="0" t="0" r="11430" b="13970"/>
                <wp:wrapNone/>
                <wp:docPr id="16" name="Rectangle 16"/>
                <wp:cNvGraphicFramePr/>
                <a:graphic xmlns:a="http://schemas.openxmlformats.org/drawingml/2006/main">
                  <a:graphicData uri="http://schemas.microsoft.com/office/word/2010/wordprocessingShape">
                    <wps:wsp>
                      <wps:cNvSpPr/>
                      <wps:spPr>
                        <a:xfrm>
                          <a:off x="0" y="0"/>
                          <a:ext cx="369651" cy="272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AE37F" id="Rectangle 16" o:spid="_x0000_s1026" style="position:absolute;margin-left:399.25pt;margin-top:15pt;width:29.1pt;height:21.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fbQlQIAAIUFAAAOAAAAZHJzL2Uyb0RvYy54bWysVFFv2yAQfp+0/4B4X52kTbpadaqoVadJ&#10;VVu1nfpMMcRImGNA4mS/fgfYTtRVe5jmBwzc3Xd3H3d3ebVrNdkK5xWYik5PJpQIw6FWZl3RHy+3&#10;X75S4gMzNdNgREX3wtOr5edPl50txQwa0LVwBEGMLztb0SYEWxaF541omT8BKwwKJbiWBTy6dVE7&#10;1iF6q4vZZLIoOnC1dcCF93h7k4V0mfClFDw8SOlFILqiGFtIq0vrW1yL5SUr147ZRvE+DPYPUbRM&#10;GXQ6Qt2wwMjGqT+gWsUdeJDhhENbgJSKi5QDZjOdvMvmuWFWpFyQHG9Hmvz/g+X320dHVI1vt6DE&#10;sBbf6AlZY2atBcE7JKizvkS9Z/vo+pPHbcx2J10b/5gH2SVS9yOpYhcIx8vTxcViPqWEo2h2Pjs9&#10;n0fM4mBsnQ/fBLQkbirq0Huikm3vfMiqg0r0ZeBWaY33rNQmrh60quNdOsTCEdfakS3DJw+7ae/t&#10;SAt9R8si5pUzSbuw1yKjPgmJlGDssxRIKsYDJuNcmDDNoobVIruaT/AbnA1RpES1QcCILDHIEbsH&#10;GDQzyICd0+71o6lItTwaT/4WWDYeLZJnMGE0bpUB9xGAxqx6z1l/IClTE1l6g3qPBeMgd5K3/Fbh&#10;s90xHx6Zw9bBJsNxEB5wkRq6ikK/o6QB9+uj+6iPFY1SSjpsxYr6nxvmBCX6u8Fav5iencXeTYez&#10;+fkMD+5Y8nYsMZv2GvDpseQwurSN+kEPW+mgfcWpsYpeUcQMR98V5cENh+uQRwTOHS5Wq6SG/WpZ&#10;uDPPlkfwyGosy5fdK3O2r92ARX8PQ9uy8l0JZ91oaWC1CSBVqu8Drz3f2OupcPq5FIfJ8TlpHabn&#10;8jcAAAD//wMAUEsDBBQABgAIAAAAIQATwyE/4QAAAAkBAAAPAAAAZHJzL2Rvd25yZXYueG1sTI9B&#10;S8NAEIXvgv9hGcFLsZtW2qYxmyKK0oMIVj14m2THJDY7G7LbNv57x5Meh/fx5nv5ZnSdOtIQWs8G&#10;ZtMEFHHlbcu1gbfXh6sUVIjIFjvPZOCbAmyK87McM+tP/ELHXayVlHDI0EATY59pHaqGHIap74kl&#10;+/SDwyjnUGs74EnKXafnSbLUDluWDw32dNdQtd8dnIGP7Rjrr9ljfNrj5H2ybcrq+b405vJivL0B&#10;FWmMfzD86os6FOJU+gPboDoDq3W6ENTAdSKbBEgXyxWoUpL5GnSR6/8Lih8AAAD//wMAUEsBAi0A&#10;FAAGAAgAAAAhALaDOJL+AAAA4QEAABMAAAAAAAAAAAAAAAAAAAAAAFtDb250ZW50X1R5cGVzXS54&#10;bWxQSwECLQAUAAYACAAAACEAOP0h/9YAAACUAQAACwAAAAAAAAAAAAAAAAAvAQAAX3JlbHMvLnJl&#10;bHNQSwECLQAUAAYACAAAACEA6+H20JUCAACFBQAADgAAAAAAAAAAAAAAAAAuAgAAZHJzL2Uyb0Rv&#10;Yy54bWxQSwECLQAUAAYACAAAACEAE8MhP+EAAAAJAQAADwAAAAAAAAAAAAAAAADvBAAAZHJzL2Rv&#10;d25yZXYueG1sUEsFBgAAAAAEAAQA8wAAAP0FAAAAAA==&#10;" filled="f" strokecolor="black [3213]" strokeweight="1pt"/>
            </w:pict>
          </mc:Fallback>
        </mc:AlternateContent>
      </w:r>
      <w:r w:rsidRPr="00EA4CAC">
        <w:rPr>
          <w:rFonts w:cstheme="minorHAnsi"/>
          <w:b/>
          <w:bCs/>
          <w:color w:val="222A35" w:themeColor="text2" w:themeShade="80"/>
        </w:rPr>
        <w:t>OR</w:t>
      </w:r>
    </w:p>
    <w:p w14:paraId="400014FD" w14:textId="77777777" w:rsidR="00620789" w:rsidRPr="00EA4CAC" w:rsidRDefault="009E5499" w:rsidP="00C43577">
      <w:pPr>
        <w:autoSpaceDE w:val="0"/>
        <w:autoSpaceDN w:val="0"/>
        <w:adjustRightInd w:val="0"/>
        <w:spacing w:after="0" w:line="240" w:lineRule="auto"/>
        <w:ind w:left="567" w:right="1089"/>
        <w:rPr>
          <w:rFonts w:cstheme="minorHAnsi"/>
          <w:color w:val="222A35" w:themeColor="text2" w:themeShade="80"/>
        </w:rPr>
      </w:pPr>
      <w:r w:rsidRPr="00EA4CAC">
        <w:rPr>
          <w:rFonts w:cstheme="minorHAnsi"/>
          <w:color w:val="222A35" w:themeColor="text2" w:themeShade="80"/>
        </w:rPr>
        <w:t xml:space="preserve">b. </w:t>
      </w:r>
      <w:r w:rsidR="00620789" w:rsidRPr="00EA4CAC">
        <w:rPr>
          <w:rFonts w:cstheme="minorHAnsi"/>
          <w:color w:val="222A35" w:themeColor="text2" w:themeShade="80"/>
        </w:rPr>
        <w:t xml:space="preserve">The Purchaser(s) hereby choose </w:t>
      </w:r>
      <w:r w:rsidR="00620789" w:rsidRPr="00EA4CAC">
        <w:rPr>
          <w:rFonts w:cstheme="minorHAnsi"/>
          <w:b/>
          <w:bCs/>
          <w:color w:val="222A35" w:themeColor="text2" w:themeShade="80"/>
        </w:rPr>
        <w:t>NOT to conduct</w:t>
      </w:r>
      <w:r w:rsidR="00620789" w:rsidRPr="00EA4CAC">
        <w:rPr>
          <w:rFonts w:cstheme="minorHAnsi"/>
          <w:color w:val="222A35" w:themeColor="text2" w:themeShade="80"/>
        </w:rPr>
        <w:t xml:space="preserve"> the above private property inspection for his/her own account before finalising of the transaction. </w:t>
      </w:r>
    </w:p>
    <w:p w14:paraId="5E31F5C4" w14:textId="77777777" w:rsidR="00620789" w:rsidRPr="00EA4CAC" w:rsidRDefault="00620789" w:rsidP="00620789">
      <w:pPr>
        <w:autoSpaceDE w:val="0"/>
        <w:autoSpaceDN w:val="0"/>
        <w:adjustRightInd w:val="0"/>
        <w:spacing w:after="0" w:line="240" w:lineRule="auto"/>
        <w:rPr>
          <w:rFonts w:cstheme="minorHAnsi"/>
          <w:color w:val="222A35" w:themeColor="text2" w:themeShade="80"/>
        </w:rPr>
      </w:pPr>
    </w:p>
    <w:p w14:paraId="3DAE4176" w14:textId="7ADC4882" w:rsidR="00EB19E8" w:rsidRPr="00EA4CAC" w:rsidRDefault="00EB19E8" w:rsidP="00CB2C44">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5. </w:t>
      </w:r>
      <w:r w:rsidR="00717FB4" w:rsidRPr="00EA4CAC">
        <w:rPr>
          <w:rFonts w:cstheme="minorHAnsi"/>
          <w:color w:val="222A35" w:themeColor="text2" w:themeShade="80"/>
        </w:rPr>
        <w:t xml:space="preserve">If not conducted, </w:t>
      </w:r>
      <w:r w:rsidR="009551D1" w:rsidRPr="00EA4CAC">
        <w:rPr>
          <w:rFonts w:cstheme="minorHAnsi"/>
          <w:color w:val="222A35" w:themeColor="text2" w:themeShade="80"/>
        </w:rPr>
        <w:t>the Prop</w:t>
      </w:r>
      <w:r w:rsidR="002A004B" w:rsidRPr="00EA4CAC">
        <w:rPr>
          <w:rFonts w:cstheme="minorHAnsi"/>
          <w:color w:val="222A35" w:themeColor="text2" w:themeShade="80"/>
        </w:rPr>
        <w:t>erty Practitioners</w:t>
      </w:r>
      <w:r w:rsidRPr="00EA4CAC">
        <w:rPr>
          <w:rFonts w:cstheme="minorHAnsi"/>
          <w:color w:val="222A35" w:themeColor="text2" w:themeShade="80"/>
        </w:rPr>
        <w:t xml:space="preserve">, </w:t>
      </w:r>
      <w:r w:rsidR="00717FB4" w:rsidRPr="00EA4CAC">
        <w:rPr>
          <w:rFonts w:cstheme="minorHAnsi"/>
          <w:color w:val="222A35" w:themeColor="text2" w:themeShade="80"/>
        </w:rPr>
        <w:t>Agency</w:t>
      </w:r>
      <w:r w:rsidR="00EE1707" w:rsidRPr="00EA4CAC">
        <w:rPr>
          <w:rFonts w:cstheme="minorHAnsi"/>
          <w:color w:val="222A35" w:themeColor="text2" w:themeShade="80"/>
        </w:rPr>
        <w:t>,</w:t>
      </w:r>
      <w:r w:rsidR="00717FB4" w:rsidRPr="00EA4CAC">
        <w:rPr>
          <w:rFonts w:cstheme="minorHAnsi"/>
          <w:color w:val="222A35" w:themeColor="text2" w:themeShade="80"/>
        </w:rPr>
        <w:t xml:space="preserve"> </w:t>
      </w:r>
      <w:r w:rsidRPr="00EA4CAC">
        <w:rPr>
          <w:rFonts w:cstheme="minorHAnsi"/>
          <w:color w:val="222A35" w:themeColor="text2" w:themeShade="80"/>
        </w:rPr>
        <w:t xml:space="preserve">or Seller </w:t>
      </w:r>
      <w:r w:rsidR="00717FB4" w:rsidRPr="00EA4CAC">
        <w:rPr>
          <w:rFonts w:cstheme="minorHAnsi"/>
          <w:color w:val="222A35" w:themeColor="text2" w:themeShade="80"/>
        </w:rPr>
        <w:t xml:space="preserve">will NOT be held responsible for any latent or patent defects that were </w:t>
      </w:r>
      <w:r w:rsidR="00717FB4" w:rsidRPr="00EA4CAC">
        <w:rPr>
          <w:rFonts w:cstheme="minorHAnsi"/>
          <w:b/>
          <w:bCs/>
          <w:color w:val="222A35" w:themeColor="text2" w:themeShade="80"/>
        </w:rPr>
        <w:t>not known</w:t>
      </w:r>
      <w:r w:rsidR="00637B6D" w:rsidRPr="00EA4CAC">
        <w:rPr>
          <w:rFonts w:cstheme="minorHAnsi"/>
          <w:b/>
          <w:bCs/>
          <w:color w:val="222A35" w:themeColor="text2" w:themeShade="80"/>
        </w:rPr>
        <w:t xml:space="preserve"> to the Seller(s)</w:t>
      </w:r>
      <w:r w:rsidR="005F5474" w:rsidRPr="00EA4CAC">
        <w:rPr>
          <w:rFonts w:cstheme="minorHAnsi"/>
          <w:b/>
          <w:bCs/>
          <w:color w:val="222A35" w:themeColor="text2" w:themeShade="80"/>
        </w:rPr>
        <w:t>, and therefore not disclosed</w:t>
      </w:r>
      <w:r w:rsidR="00717FB4" w:rsidRPr="00EA4CAC">
        <w:rPr>
          <w:rFonts w:cstheme="minorHAnsi"/>
          <w:color w:val="222A35" w:themeColor="text2" w:themeShade="80"/>
        </w:rPr>
        <w:t xml:space="preserve"> in this </w:t>
      </w:r>
      <w:r w:rsidR="00506517" w:rsidRPr="00EA4CAC">
        <w:rPr>
          <w:rFonts w:cstheme="minorHAnsi"/>
          <w:color w:val="222A35" w:themeColor="text2" w:themeShade="80"/>
        </w:rPr>
        <w:t xml:space="preserve">PROPERTY CONDITION REPORT </w:t>
      </w:r>
      <w:r w:rsidR="00717FB4" w:rsidRPr="00EA4CAC">
        <w:rPr>
          <w:rFonts w:cstheme="minorHAnsi"/>
          <w:color w:val="222A35" w:themeColor="text2" w:themeShade="80"/>
        </w:rPr>
        <w:t xml:space="preserve">at the time of this agreement. </w:t>
      </w:r>
    </w:p>
    <w:p w14:paraId="61121CDD" w14:textId="77777777" w:rsidR="00EB19E8" w:rsidRPr="00EA4CAC" w:rsidRDefault="00EB19E8" w:rsidP="00CB2C44">
      <w:pPr>
        <w:autoSpaceDE w:val="0"/>
        <w:autoSpaceDN w:val="0"/>
        <w:adjustRightInd w:val="0"/>
        <w:spacing w:after="0" w:line="240" w:lineRule="auto"/>
        <w:rPr>
          <w:rFonts w:cstheme="minorHAnsi"/>
          <w:color w:val="222A35" w:themeColor="text2" w:themeShade="80"/>
        </w:rPr>
      </w:pPr>
    </w:p>
    <w:p w14:paraId="0EEA31B1" w14:textId="77777777" w:rsidR="00717FB4" w:rsidRPr="00EA4CAC" w:rsidRDefault="00EB19E8" w:rsidP="00CB2C44">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6. </w:t>
      </w:r>
      <w:r w:rsidR="00717FB4" w:rsidRPr="00EA4CAC">
        <w:rPr>
          <w:rFonts w:cstheme="minorHAnsi"/>
          <w:color w:val="222A35" w:themeColor="text2" w:themeShade="80"/>
        </w:rPr>
        <w:t>If no choice</w:t>
      </w:r>
      <w:r w:rsidR="005F5474" w:rsidRPr="00EA4CAC">
        <w:rPr>
          <w:rFonts w:cstheme="minorHAnsi"/>
          <w:color w:val="222A35" w:themeColor="text2" w:themeShade="80"/>
        </w:rPr>
        <w:t xml:space="preserve"> in paragraph </w:t>
      </w:r>
      <w:r w:rsidR="007A65B4" w:rsidRPr="00EA4CAC">
        <w:rPr>
          <w:rFonts w:cstheme="minorHAnsi"/>
          <w:color w:val="222A35" w:themeColor="text2" w:themeShade="80"/>
        </w:rPr>
        <w:t>4</w:t>
      </w:r>
      <w:r w:rsidR="00717FB4" w:rsidRPr="00EA4CAC">
        <w:rPr>
          <w:rFonts w:cstheme="minorHAnsi"/>
          <w:color w:val="222A35" w:themeColor="text2" w:themeShade="80"/>
        </w:rPr>
        <w:t xml:space="preserve"> is executed, all parties agree that the Purchaser</w:t>
      </w:r>
      <w:r w:rsidR="00637B6D" w:rsidRPr="00EA4CAC">
        <w:rPr>
          <w:rFonts w:cstheme="minorHAnsi"/>
          <w:color w:val="222A35" w:themeColor="text2" w:themeShade="80"/>
        </w:rPr>
        <w:t>(s)</w:t>
      </w:r>
      <w:r w:rsidR="00717FB4" w:rsidRPr="00EA4CAC">
        <w:rPr>
          <w:rFonts w:cstheme="minorHAnsi"/>
          <w:color w:val="222A35" w:themeColor="text2" w:themeShade="80"/>
        </w:rPr>
        <w:t xml:space="preserve"> chooses NOT to do a property inspection.</w:t>
      </w:r>
    </w:p>
    <w:p w14:paraId="4980F9E3" w14:textId="77777777" w:rsidR="00CB2C44" w:rsidRPr="00EA4CAC" w:rsidRDefault="00CB2C44" w:rsidP="001A7E00">
      <w:pPr>
        <w:autoSpaceDE w:val="0"/>
        <w:autoSpaceDN w:val="0"/>
        <w:adjustRightInd w:val="0"/>
        <w:spacing w:after="0" w:line="360" w:lineRule="auto"/>
        <w:rPr>
          <w:rFonts w:cstheme="minorHAnsi"/>
          <w:color w:val="222A35" w:themeColor="text2" w:themeShade="80"/>
          <w:u w:val="single"/>
        </w:rPr>
      </w:pPr>
    </w:p>
    <w:p w14:paraId="73FF6835" w14:textId="77777777" w:rsidR="00CB2C44" w:rsidRPr="00EA4CAC" w:rsidRDefault="00CB2C44" w:rsidP="001A7E00">
      <w:pPr>
        <w:autoSpaceDE w:val="0"/>
        <w:autoSpaceDN w:val="0"/>
        <w:adjustRightInd w:val="0"/>
        <w:spacing w:after="0" w:line="360" w:lineRule="auto"/>
        <w:rPr>
          <w:rFonts w:cstheme="minorHAnsi"/>
          <w:color w:val="222A35" w:themeColor="text2" w:themeShade="80"/>
          <w:u w:val="single"/>
        </w:rPr>
      </w:pPr>
    </w:p>
    <w:p w14:paraId="284DA4ED" w14:textId="77777777" w:rsidR="00CB2C44" w:rsidRPr="00EA4CAC" w:rsidRDefault="00CB2C44" w:rsidP="001A7E00">
      <w:pPr>
        <w:autoSpaceDE w:val="0"/>
        <w:autoSpaceDN w:val="0"/>
        <w:adjustRightInd w:val="0"/>
        <w:spacing w:after="0" w:line="360" w:lineRule="auto"/>
        <w:rPr>
          <w:rFonts w:cstheme="minorHAnsi"/>
          <w:color w:val="222A35" w:themeColor="text2" w:themeShade="80"/>
          <w:u w:val="single"/>
        </w:rPr>
      </w:pPr>
    </w:p>
    <w:p w14:paraId="45BCF2B0" w14:textId="77777777" w:rsidR="00CB2C44" w:rsidRPr="00EA4CAC" w:rsidRDefault="00CB2C44" w:rsidP="001A7E00">
      <w:pPr>
        <w:autoSpaceDE w:val="0"/>
        <w:autoSpaceDN w:val="0"/>
        <w:adjustRightInd w:val="0"/>
        <w:spacing w:after="0" w:line="360" w:lineRule="auto"/>
        <w:rPr>
          <w:rFonts w:cstheme="minorHAnsi"/>
          <w:color w:val="222A35" w:themeColor="text2" w:themeShade="80"/>
          <w:u w:val="single"/>
        </w:rPr>
      </w:pPr>
    </w:p>
    <w:p w14:paraId="7CB71490" w14:textId="77777777" w:rsidR="00CB2C44" w:rsidRPr="00EA4CAC" w:rsidRDefault="00CB2C44" w:rsidP="001A7E00">
      <w:pPr>
        <w:autoSpaceDE w:val="0"/>
        <w:autoSpaceDN w:val="0"/>
        <w:adjustRightInd w:val="0"/>
        <w:spacing w:after="0" w:line="360" w:lineRule="auto"/>
        <w:rPr>
          <w:rFonts w:cstheme="minorHAnsi"/>
          <w:color w:val="222A35" w:themeColor="text2" w:themeShade="80"/>
          <w:u w:val="single"/>
        </w:rPr>
      </w:pPr>
    </w:p>
    <w:p w14:paraId="169CD539" w14:textId="77777777" w:rsidR="00CB2C44" w:rsidRPr="00EA4CAC" w:rsidRDefault="00CB2C44" w:rsidP="001A7E00">
      <w:pPr>
        <w:autoSpaceDE w:val="0"/>
        <w:autoSpaceDN w:val="0"/>
        <w:adjustRightInd w:val="0"/>
        <w:spacing w:after="0" w:line="360" w:lineRule="auto"/>
        <w:rPr>
          <w:rFonts w:cstheme="minorHAnsi"/>
          <w:color w:val="222A35" w:themeColor="text2" w:themeShade="80"/>
          <w:u w:val="single"/>
        </w:rPr>
      </w:pPr>
    </w:p>
    <w:p w14:paraId="19AC9765" w14:textId="77777777" w:rsidR="00CB2C44" w:rsidRPr="00EA4CAC" w:rsidRDefault="00CB2C44" w:rsidP="001A7E00">
      <w:pPr>
        <w:autoSpaceDE w:val="0"/>
        <w:autoSpaceDN w:val="0"/>
        <w:adjustRightInd w:val="0"/>
        <w:spacing w:after="0" w:line="360" w:lineRule="auto"/>
        <w:rPr>
          <w:rFonts w:cstheme="minorHAnsi"/>
          <w:color w:val="222A35" w:themeColor="text2" w:themeShade="80"/>
          <w:u w:val="single"/>
        </w:rPr>
      </w:pPr>
    </w:p>
    <w:p w14:paraId="0D38AD33" w14:textId="77777777" w:rsidR="001A7E00" w:rsidRPr="00EA4CAC" w:rsidRDefault="001A7E00" w:rsidP="002268EC">
      <w:pPr>
        <w:shd w:val="clear" w:color="auto" w:fill="FFFFFF" w:themeFill="background1"/>
        <w:autoSpaceDE w:val="0"/>
        <w:autoSpaceDN w:val="0"/>
        <w:adjustRightInd w:val="0"/>
        <w:spacing w:after="0" w:line="240" w:lineRule="auto"/>
        <w:rPr>
          <w:rFonts w:cstheme="minorHAnsi"/>
          <w:b/>
          <w:bCs/>
          <w:color w:val="222A35" w:themeColor="text2" w:themeShade="80"/>
          <w:sz w:val="32"/>
          <w:szCs w:val="32"/>
        </w:rPr>
      </w:pPr>
      <w:r w:rsidRPr="00EA4CAC">
        <w:rPr>
          <w:rFonts w:cstheme="minorHAnsi"/>
          <w:b/>
          <w:bCs/>
          <w:color w:val="222A35" w:themeColor="text2" w:themeShade="80"/>
          <w:sz w:val="32"/>
          <w:szCs w:val="32"/>
        </w:rPr>
        <w:lastRenderedPageBreak/>
        <w:t>DECLARATION</w:t>
      </w:r>
      <w:r w:rsidR="008E7D9E" w:rsidRPr="00EA4CAC">
        <w:rPr>
          <w:rFonts w:cstheme="minorHAnsi"/>
          <w:b/>
          <w:bCs/>
          <w:color w:val="222A35" w:themeColor="text2" w:themeShade="80"/>
          <w:sz w:val="32"/>
          <w:szCs w:val="32"/>
        </w:rPr>
        <w:t xml:space="preserve"> by PURCHASERS</w:t>
      </w:r>
      <w:r w:rsidRPr="00EA4CAC">
        <w:rPr>
          <w:rFonts w:cstheme="minorHAnsi"/>
          <w:b/>
          <w:bCs/>
          <w:color w:val="222A35" w:themeColor="text2" w:themeShade="80"/>
          <w:sz w:val="32"/>
          <w:szCs w:val="32"/>
        </w:rPr>
        <w:t>:</w:t>
      </w:r>
    </w:p>
    <w:p w14:paraId="52593725" w14:textId="77777777" w:rsidR="001A7E00" w:rsidRPr="00EA4CAC" w:rsidRDefault="001A7E00" w:rsidP="00620789">
      <w:pPr>
        <w:autoSpaceDE w:val="0"/>
        <w:autoSpaceDN w:val="0"/>
        <w:adjustRightInd w:val="0"/>
        <w:spacing w:after="0" w:line="360" w:lineRule="auto"/>
        <w:rPr>
          <w:rFonts w:cstheme="minorHAnsi"/>
          <w:color w:val="222A35" w:themeColor="text2" w:themeShade="80"/>
        </w:rPr>
      </w:pPr>
    </w:p>
    <w:p w14:paraId="43A57A6E" w14:textId="77777777" w:rsidR="00402597" w:rsidRPr="00EA4CAC" w:rsidRDefault="00402597" w:rsidP="00651663">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I/We, the Purchaser(s) </w:t>
      </w:r>
      <w:r w:rsidR="00A710D8" w:rsidRPr="00EA4CAC">
        <w:rPr>
          <w:rFonts w:cstheme="minorHAnsi"/>
          <w:color w:val="222A35" w:themeColor="text2" w:themeShade="80"/>
        </w:rPr>
        <w:t xml:space="preserve">received, </w:t>
      </w:r>
      <w:r w:rsidRPr="00EA4CAC">
        <w:rPr>
          <w:rFonts w:cstheme="minorHAnsi"/>
          <w:color w:val="222A35" w:themeColor="text2" w:themeShade="80"/>
        </w:rPr>
        <w:t>acknowledge, understand and accept all the conditions and requisites of the Annexure A (</w:t>
      </w:r>
      <w:r w:rsidR="005F5474" w:rsidRPr="00EA4CAC">
        <w:rPr>
          <w:rFonts w:cstheme="minorHAnsi"/>
          <w:color w:val="222A35" w:themeColor="text2" w:themeShade="80"/>
        </w:rPr>
        <w:t>PROPERTY CONDITION REPORT</w:t>
      </w:r>
      <w:r w:rsidRPr="00EA4CAC">
        <w:rPr>
          <w:rFonts w:cstheme="minorHAnsi"/>
          <w:color w:val="222A35" w:themeColor="text2" w:themeShade="80"/>
        </w:rPr>
        <w:t xml:space="preserve">) and accept </w:t>
      </w:r>
      <w:r w:rsidR="005F5474" w:rsidRPr="00EA4CAC">
        <w:rPr>
          <w:rFonts w:cstheme="minorHAnsi"/>
          <w:color w:val="222A35" w:themeColor="text2" w:themeShade="80"/>
        </w:rPr>
        <w:t>all the</w:t>
      </w:r>
      <w:r w:rsidRPr="00EA4CAC">
        <w:rPr>
          <w:rFonts w:cstheme="minorHAnsi"/>
          <w:color w:val="222A35" w:themeColor="text2" w:themeShade="80"/>
        </w:rPr>
        <w:t xml:space="preserve"> </w:t>
      </w:r>
      <w:r w:rsidR="005F5474" w:rsidRPr="00EA4CAC">
        <w:rPr>
          <w:rFonts w:cstheme="minorHAnsi"/>
          <w:color w:val="222A35" w:themeColor="text2" w:themeShade="80"/>
        </w:rPr>
        <w:t>preceding</w:t>
      </w:r>
      <w:r w:rsidRPr="00EA4CAC">
        <w:rPr>
          <w:rFonts w:cstheme="minorHAnsi"/>
          <w:color w:val="222A35" w:themeColor="text2" w:themeShade="80"/>
        </w:rPr>
        <w:t xml:space="preserve"> as part of the Sales Agreement.</w:t>
      </w:r>
    </w:p>
    <w:p w14:paraId="3E56AEB2" w14:textId="77777777" w:rsidR="00651663" w:rsidRPr="00EA4CAC" w:rsidRDefault="00651663" w:rsidP="00651663">
      <w:pPr>
        <w:autoSpaceDE w:val="0"/>
        <w:autoSpaceDN w:val="0"/>
        <w:adjustRightInd w:val="0"/>
        <w:spacing w:after="0" w:line="240" w:lineRule="auto"/>
        <w:rPr>
          <w:rFonts w:cstheme="minorHAnsi"/>
          <w:color w:val="222A35" w:themeColor="text2" w:themeShade="80"/>
        </w:rPr>
      </w:pPr>
    </w:p>
    <w:p w14:paraId="1E78A940" w14:textId="77777777" w:rsidR="00651663" w:rsidRPr="00EA4CAC" w:rsidRDefault="00F27516" w:rsidP="00651663">
      <w:pPr>
        <w:spacing w:after="0" w:line="240" w:lineRule="auto"/>
        <w:rPr>
          <w:rFonts w:cstheme="minorHAnsi"/>
          <w:color w:val="222A35" w:themeColor="text2" w:themeShade="80"/>
        </w:rPr>
      </w:pPr>
      <w:r w:rsidRPr="00EA4CAC">
        <w:rPr>
          <w:rFonts w:cstheme="minorHAnsi"/>
          <w:color w:val="222A35" w:themeColor="text2" w:themeShade="80"/>
        </w:rPr>
        <w:t xml:space="preserve">* </w:t>
      </w:r>
      <w:r w:rsidR="00651663" w:rsidRPr="00EA4CAC">
        <w:rPr>
          <w:rFonts w:cstheme="minorHAnsi"/>
          <w:color w:val="222A35" w:themeColor="text2" w:themeShade="80"/>
        </w:rPr>
        <w:t>Due to the owner not physically being able to view the property</w:t>
      </w:r>
      <w:r w:rsidR="00150D35" w:rsidRPr="00EA4CAC">
        <w:rPr>
          <w:rFonts w:cstheme="minorHAnsi"/>
          <w:color w:val="222A35" w:themeColor="text2" w:themeShade="80"/>
        </w:rPr>
        <w:t>,</w:t>
      </w:r>
      <w:r w:rsidR="00651663" w:rsidRPr="00EA4CAC">
        <w:rPr>
          <w:rFonts w:cstheme="minorHAnsi"/>
          <w:color w:val="222A35" w:themeColor="text2" w:themeShade="80"/>
        </w:rPr>
        <w:t xml:space="preserve"> as the owner is represented by an Executor / out of town seller / other: _________________________________________________</w:t>
      </w:r>
    </w:p>
    <w:p w14:paraId="1601B3C6" w14:textId="77777777" w:rsidR="00651663" w:rsidRPr="00EA4CAC" w:rsidRDefault="00651663" w:rsidP="00651663">
      <w:pPr>
        <w:spacing w:after="0" w:line="240" w:lineRule="auto"/>
        <w:rPr>
          <w:rFonts w:cstheme="minorHAnsi"/>
          <w:color w:val="222A35" w:themeColor="text2" w:themeShade="80"/>
        </w:rPr>
      </w:pPr>
      <w:r w:rsidRPr="00EA4CAC">
        <w:rPr>
          <w:rFonts w:cstheme="minorHAnsi"/>
          <w:color w:val="222A35" w:themeColor="text2" w:themeShade="80"/>
        </w:rPr>
        <w:t xml:space="preserve">the owner is unable to complete the Mandatory Disclosure due to lack of knowledge. </w:t>
      </w:r>
    </w:p>
    <w:p w14:paraId="5A5A7D42" w14:textId="77777777" w:rsidR="00651663" w:rsidRPr="00EA4CAC" w:rsidRDefault="00651663" w:rsidP="00651663">
      <w:pPr>
        <w:spacing w:after="0" w:line="240" w:lineRule="auto"/>
        <w:rPr>
          <w:rFonts w:cstheme="minorHAnsi"/>
          <w:color w:val="222A35" w:themeColor="text2" w:themeShade="80"/>
        </w:rPr>
      </w:pPr>
    </w:p>
    <w:p w14:paraId="5C842E02" w14:textId="19371A0D" w:rsidR="00651663" w:rsidRPr="00EA4CAC" w:rsidRDefault="00F27516" w:rsidP="00651663">
      <w:pPr>
        <w:spacing w:after="0" w:line="240" w:lineRule="auto"/>
        <w:rPr>
          <w:rFonts w:cstheme="minorHAnsi"/>
          <w:color w:val="222A35" w:themeColor="text2" w:themeShade="80"/>
        </w:rPr>
      </w:pPr>
      <w:r w:rsidRPr="00EA4CAC">
        <w:rPr>
          <w:rFonts w:cstheme="minorHAnsi"/>
          <w:color w:val="222A35" w:themeColor="text2" w:themeShade="80"/>
        </w:rPr>
        <w:t xml:space="preserve">* </w:t>
      </w:r>
      <w:r w:rsidR="00651663" w:rsidRPr="00EA4CAC">
        <w:rPr>
          <w:rFonts w:cstheme="minorHAnsi"/>
          <w:color w:val="222A35" w:themeColor="text2" w:themeShade="80"/>
        </w:rPr>
        <w:t>The Purchaser</w:t>
      </w:r>
      <w:r w:rsidR="00EE1707" w:rsidRPr="00EA4CAC">
        <w:rPr>
          <w:rFonts w:cstheme="minorHAnsi"/>
          <w:color w:val="222A35" w:themeColor="text2" w:themeShade="80"/>
        </w:rPr>
        <w:t>, therefore,</w:t>
      </w:r>
      <w:r w:rsidR="00651663" w:rsidRPr="00EA4CAC">
        <w:rPr>
          <w:rFonts w:cstheme="minorHAnsi"/>
          <w:color w:val="222A35" w:themeColor="text2" w:themeShade="80"/>
        </w:rPr>
        <w:t xml:space="preserve"> buys the Property completely at own risk and waives any claims against the </w:t>
      </w:r>
      <w:r w:rsidR="00150D35" w:rsidRPr="00EA4CAC">
        <w:rPr>
          <w:rFonts w:cstheme="minorHAnsi"/>
          <w:color w:val="222A35" w:themeColor="text2" w:themeShade="80"/>
        </w:rPr>
        <w:t xml:space="preserve">Property Practitioner </w:t>
      </w:r>
      <w:r w:rsidR="00651663" w:rsidRPr="00EA4CAC">
        <w:rPr>
          <w:rFonts w:cstheme="minorHAnsi"/>
          <w:color w:val="222A35" w:themeColor="text2" w:themeShade="80"/>
        </w:rPr>
        <w:t xml:space="preserve">as he/she may have and/or otherwise had solely due to this form not being completed. The Purchaser warrants that the </w:t>
      </w:r>
      <w:r w:rsidR="00150D35" w:rsidRPr="00EA4CAC">
        <w:rPr>
          <w:rFonts w:cstheme="minorHAnsi"/>
          <w:color w:val="222A35" w:themeColor="text2" w:themeShade="80"/>
        </w:rPr>
        <w:t>Property Practitioner</w:t>
      </w:r>
      <w:r w:rsidR="00651663" w:rsidRPr="00EA4CAC">
        <w:rPr>
          <w:rFonts w:cstheme="minorHAnsi"/>
          <w:color w:val="222A35" w:themeColor="text2" w:themeShade="80"/>
        </w:rPr>
        <w:t xml:space="preserve"> has *not made any disclosures regarding the property / has made the following disclosures:</w:t>
      </w:r>
    </w:p>
    <w:p w14:paraId="55E5E52E" w14:textId="77777777" w:rsidR="00150D35" w:rsidRPr="00EA4CAC" w:rsidRDefault="00150D35" w:rsidP="00651663">
      <w:pPr>
        <w:spacing w:after="0" w:line="240" w:lineRule="auto"/>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6F960979" w14:textId="77777777" w:rsidR="00150D35" w:rsidRPr="00EA4CAC" w:rsidRDefault="00150D35" w:rsidP="00651663">
      <w:pPr>
        <w:spacing w:after="0" w:line="240" w:lineRule="auto"/>
        <w:rPr>
          <w:rFonts w:cstheme="minorHAnsi"/>
          <w:color w:val="222A35" w:themeColor="text2" w:themeShade="80"/>
        </w:rPr>
      </w:pPr>
    </w:p>
    <w:p w14:paraId="69F65925" w14:textId="77777777" w:rsidR="00150D35" w:rsidRPr="00EA4CAC" w:rsidRDefault="00150D35" w:rsidP="00651663">
      <w:pPr>
        <w:spacing w:after="0" w:line="240" w:lineRule="auto"/>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2AC6D9C0" w14:textId="77777777" w:rsidR="00150D35" w:rsidRPr="00EA4CAC" w:rsidRDefault="00150D35" w:rsidP="00651663">
      <w:pPr>
        <w:spacing w:after="0" w:line="240" w:lineRule="auto"/>
        <w:rPr>
          <w:rFonts w:cstheme="minorHAnsi"/>
          <w:color w:val="222A35" w:themeColor="text2" w:themeShade="80"/>
        </w:rPr>
      </w:pPr>
    </w:p>
    <w:p w14:paraId="299C7783" w14:textId="77777777" w:rsidR="00150D35" w:rsidRPr="00EA4CAC" w:rsidRDefault="00150D35" w:rsidP="00651663">
      <w:pPr>
        <w:spacing w:after="0" w:line="240" w:lineRule="auto"/>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72A1B17B" w14:textId="77777777" w:rsidR="00150D35" w:rsidRPr="00EA4CAC" w:rsidRDefault="00150D35" w:rsidP="00651663">
      <w:pPr>
        <w:spacing w:after="0" w:line="240" w:lineRule="auto"/>
        <w:rPr>
          <w:rFonts w:cstheme="minorHAnsi"/>
          <w:color w:val="222A35" w:themeColor="text2" w:themeShade="80"/>
        </w:rPr>
      </w:pPr>
    </w:p>
    <w:p w14:paraId="4022B42B" w14:textId="77777777" w:rsidR="00150D35" w:rsidRPr="00EA4CAC" w:rsidRDefault="00150D35" w:rsidP="00651663">
      <w:pPr>
        <w:spacing w:after="0" w:line="240" w:lineRule="auto"/>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0E66B276" w14:textId="77777777" w:rsidR="008E7D9E" w:rsidRPr="00EA4CAC" w:rsidRDefault="008E7D9E" w:rsidP="008E7D9E">
      <w:pPr>
        <w:autoSpaceDE w:val="0"/>
        <w:autoSpaceDN w:val="0"/>
        <w:adjustRightInd w:val="0"/>
        <w:spacing w:after="0" w:line="240" w:lineRule="auto"/>
        <w:rPr>
          <w:rFonts w:cstheme="minorHAnsi"/>
          <w:color w:val="222A35" w:themeColor="text2" w:themeShade="80"/>
        </w:rPr>
      </w:pPr>
    </w:p>
    <w:p w14:paraId="14D90E5E" w14:textId="77777777" w:rsidR="008E7D9E" w:rsidRPr="00EA4CAC" w:rsidRDefault="001D2E6E" w:rsidP="008E7D9E">
      <w:pPr>
        <w:autoSpaceDE w:val="0"/>
        <w:autoSpaceDN w:val="0"/>
        <w:adjustRightInd w:val="0"/>
        <w:spacing w:after="0" w:line="240" w:lineRule="auto"/>
        <w:rPr>
          <w:rFonts w:cstheme="minorHAnsi"/>
          <w:color w:val="222A35" w:themeColor="text2" w:themeShade="80"/>
        </w:rPr>
      </w:pPr>
      <w:r w:rsidRPr="00EA4CAC">
        <w:rPr>
          <w:rFonts w:cstheme="minorHAnsi"/>
          <w:b/>
          <w:bCs/>
          <w:noProof/>
          <w:color w:val="222A35" w:themeColor="text2" w:themeShade="80"/>
          <w:u w:val="single"/>
          <w:lang w:eastAsia="en-ZA"/>
        </w:rPr>
        <mc:AlternateContent>
          <mc:Choice Requires="wps">
            <w:drawing>
              <wp:anchor distT="0" distB="0" distL="114300" distR="114300" simplePos="0" relativeHeight="251699200" behindDoc="0" locked="0" layoutInCell="1" allowOverlap="1" wp14:anchorId="790176BA" wp14:editId="4834BD2C">
                <wp:simplePos x="0" y="0"/>
                <wp:positionH relativeFrom="column">
                  <wp:posOffset>-114300</wp:posOffset>
                </wp:positionH>
                <wp:positionV relativeFrom="paragraph">
                  <wp:posOffset>51435</wp:posOffset>
                </wp:positionV>
                <wp:extent cx="6057900" cy="41052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057900" cy="410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3F096C" id="Rectangle 4" o:spid="_x0000_s1026" style="position:absolute;margin-left:-9pt;margin-top:4.05pt;width:477pt;height:323.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jglAIAAIUFAAAOAAAAZHJzL2Uyb0RvYy54bWysVMFu2zAMvQ/YPwi6r7aDpF2NOkXQosOA&#10;oi2aDj2rshQbkEVNUuJkXz9Ksp2gK3YY5oMsieQj+UTy6nrfKbIT1rWgK1qc5ZQIzaFu9aaiP17u&#10;vnylxHmma6ZAi4oehKPXy8+frnpTihk0oGphCYJoV/amoo33pswyxxvRMXcGRmgUSrAd83i0m6y2&#10;rEf0TmWzPD/PerC1scCFc3h7m4R0GfGlFNw/SumEJ6qiGJuPq43rW1iz5RUrN5aZpuVDGOwfouhY&#10;q9HpBHXLPCNb2/4B1bXcggPpzzh0GUjZchFzwGyK/F0264YZEXNBcpyZaHL/D5Y/7J4saeuKzinR&#10;rMMnekbSmN4oQeaBnt64ErXW5skOJ4fbkOte2i78MQuyj5QeJkrF3hOOl+f54uIyR+Y5yuZFvphd&#10;LAJqdjQ31vlvAjoSNhW16D5SyXb3zifVUSV403DXKoX3rFQ6rA5UW4e7eAiFI26UJTuGT+73xeDt&#10;RAt9B8ssZJZyiTt/UCKhPguJlGD0sxhILMYjJuNcaF8kUcNqkVwtcvxGZ2MUMVGlETAgSwxywh4A&#10;Rs0EMmKntAf9YCpiLU/G+d8CS8aTRfQM2k/GXavBfgSgMKvBc9IfSUrUBJbeoD5gwVhIneQMv2vx&#10;2e6Z80/MYuvgU+M48I+4SAV9RWHYUdKA/fXRfdDHikYpJT22YkXdzy2zghL1XWOtXxbzeejdeJgv&#10;LmZ4sKeSt1OJ3nY3gE9f4OAxPG6DvlfjVlroXnFqrIJXFDHN0XdFubfj4canEYFzh4vVKqphvxrm&#10;7/Xa8AAeWA1l+bJ/ZdYMteux7B9gbFtWvivhpBssNay2HmQb6/vI68A39nosnGEuhWFyeo5ax+m5&#10;/A0AAP//AwBQSwMEFAAGAAgAAAAhAFdOF3bhAAAACQEAAA8AAABkcnMvZG93bnJldi54bWxMj81O&#10;wzAQhO9IvIO1SFyq1gk/UQjZVAgE6qFCoi0HbpvYxKGxHcXbNrw95gTH0YxmvimXk+3FUY+h8w4h&#10;XSQgtGu86lyLsNs+z3MQgckp6r3TCN86wLI6PyupUP7k3vRxw62IJS4UhGCYh0LK0BhtKSz8oF30&#10;Pv1oiaMcW6lGOsVy28urJMmkpc7FBUODfjS62W8OFuFjNXH7lb7wek+z99nK1M3rU414eTE93INg&#10;PfFfGH7xIzpUkan2B6eC6BHmaR6/MEKegoj+3XUWdY2Q3d5kIKtS/n9Q/QAAAP//AwBQSwECLQAU&#10;AAYACAAAACEAtoM4kv4AAADhAQAAEwAAAAAAAAAAAAAAAAAAAAAAW0NvbnRlbnRfVHlwZXNdLnht&#10;bFBLAQItABQABgAIAAAAIQA4/SH/1gAAAJQBAAALAAAAAAAAAAAAAAAAAC8BAABfcmVscy8ucmVs&#10;c1BLAQItABQABgAIAAAAIQB9irjglAIAAIUFAAAOAAAAAAAAAAAAAAAAAC4CAABkcnMvZTJvRG9j&#10;LnhtbFBLAQItABQABgAIAAAAIQBXThd24QAAAAkBAAAPAAAAAAAAAAAAAAAAAO4EAABkcnMvZG93&#10;bnJldi54bWxQSwUGAAAAAAQABADzAAAA/AUAAAAA&#10;" filled="f" strokecolor="black [3213]" strokeweight="1pt"/>
            </w:pict>
          </mc:Fallback>
        </mc:AlternateContent>
      </w:r>
    </w:p>
    <w:p w14:paraId="6608FA26" w14:textId="77777777" w:rsidR="008E7D9E" w:rsidRPr="00EA4CAC" w:rsidRDefault="008E7D9E" w:rsidP="008E7D9E">
      <w:pPr>
        <w:autoSpaceDE w:val="0"/>
        <w:autoSpaceDN w:val="0"/>
        <w:adjustRightInd w:val="0"/>
        <w:spacing w:after="0" w:line="240" w:lineRule="auto"/>
        <w:rPr>
          <w:rFonts w:cstheme="minorHAnsi"/>
          <w:color w:val="222A35" w:themeColor="text2" w:themeShade="80"/>
        </w:rPr>
      </w:pPr>
    </w:p>
    <w:p w14:paraId="01716105" w14:textId="77777777" w:rsidR="008E7D9E" w:rsidRPr="00EA4CAC" w:rsidRDefault="008E7D9E" w:rsidP="008E7D9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Signed by the Purchaser(s) at _________________________ on this ___ day of ____________ 20___</w:t>
      </w:r>
    </w:p>
    <w:p w14:paraId="75A3AECA" w14:textId="77777777" w:rsidR="008E7D9E" w:rsidRPr="00EA4CAC" w:rsidRDefault="008E7D9E" w:rsidP="00402597">
      <w:pPr>
        <w:autoSpaceDE w:val="0"/>
        <w:autoSpaceDN w:val="0"/>
        <w:adjustRightInd w:val="0"/>
        <w:spacing w:after="0" w:line="240" w:lineRule="auto"/>
        <w:rPr>
          <w:rFonts w:cstheme="minorHAnsi"/>
          <w:b/>
          <w:bCs/>
          <w:color w:val="222A35" w:themeColor="text2" w:themeShade="80"/>
        </w:rPr>
      </w:pPr>
      <w:bookmarkStart w:id="9" w:name="_Hlk72329160"/>
    </w:p>
    <w:p w14:paraId="23758182" w14:textId="77777777" w:rsidR="00514633" w:rsidRPr="00EA4CAC" w:rsidRDefault="00402597" w:rsidP="00402597">
      <w:pPr>
        <w:autoSpaceDE w:val="0"/>
        <w:autoSpaceDN w:val="0"/>
        <w:adjustRightInd w:val="0"/>
        <w:spacing w:after="0" w:line="240" w:lineRule="auto"/>
        <w:rPr>
          <w:rFonts w:cstheme="minorHAnsi"/>
          <w:b/>
          <w:bCs/>
          <w:color w:val="222A35" w:themeColor="text2" w:themeShade="80"/>
        </w:rPr>
      </w:pPr>
      <w:r w:rsidRPr="00EA4CAC">
        <w:rPr>
          <w:rFonts w:cstheme="minorHAnsi"/>
          <w:b/>
          <w:bCs/>
          <w:color w:val="222A35" w:themeColor="text2" w:themeShade="80"/>
        </w:rPr>
        <w:t xml:space="preserve">Purchaser 1: </w:t>
      </w:r>
      <w:r w:rsidRPr="00EA4CAC">
        <w:rPr>
          <w:rFonts w:cstheme="minorHAnsi"/>
          <w:b/>
          <w:bCs/>
          <w:color w:val="222A35" w:themeColor="text2" w:themeShade="80"/>
        </w:rPr>
        <w:tab/>
      </w:r>
    </w:p>
    <w:p w14:paraId="6DF61C7C" w14:textId="77777777" w:rsidR="008E7D9E" w:rsidRPr="00EA4CAC" w:rsidRDefault="008E7D9E" w:rsidP="00402597">
      <w:pPr>
        <w:autoSpaceDE w:val="0"/>
        <w:autoSpaceDN w:val="0"/>
        <w:adjustRightInd w:val="0"/>
        <w:spacing w:after="0" w:line="240" w:lineRule="auto"/>
        <w:rPr>
          <w:rFonts w:cstheme="minorHAnsi"/>
          <w:color w:val="222A35" w:themeColor="text2" w:themeShade="80"/>
        </w:rPr>
      </w:pPr>
    </w:p>
    <w:p w14:paraId="15AFAD19" w14:textId="77777777" w:rsidR="001A7E00" w:rsidRPr="00EA4CAC" w:rsidRDefault="001A7E00" w:rsidP="00402597">
      <w:pPr>
        <w:autoSpaceDE w:val="0"/>
        <w:autoSpaceDN w:val="0"/>
        <w:adjustRightInd w:val="0"/>
        <w:spacing w:after="0" w:line="240" w:lineRule="auto"/>
        <w:rPr>
          <w:rFonts w:cstheme="minorHAnsi"/>
          <w:color w:val="222A35" w:themeColor="text2" w:themeShade="80"/>
        </w:rPr>
      </w:pPr>
    </w:p>
    <w:p w14:paraId="0F9048DD"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2D480347"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Full names and Surname </w:t>
      </w:r>
    </w:p>
    <w:p w14:paraId="3EB28F16"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p>
    <w:p w14:paraId="63282617" w14:textId="77777777" w:rsidR="001D2E6E" w:rsidRPr="00EA4CAC" w:rsidRDefault="001D2E6E" w:rsidP="001D2E6E">
      <w:pPr>
        <w:spacing w:after="0"/>
        <w:rPr>
          <w:rFonts w:cstheme="minorHAnsi"/>
          <w:color w:val="222A35" w:themeColor="text2" w:themeShade="80"/>
        </w:rPr>
      </w:pPr>
      <w:r w:rsidRPr="00EA4CAC">
        <w:rPr>
          <w:rFonts w:cstheme="minorHAnsi"/>
          <w:color w:val="222A35" w:themeColor="text2" w:themeShade="80"/>
        </w:rPr>
        <w:t xml:space="preserve">__________________________  </w:t>
      </w:r>
      <w:r w:rsidRPr="00EA4CAC">
        <w:rPr>
          <w:rFonts w:cstheme="minorHAnsi"/>
          <w:color w:val="222A35" w:themeColor="text2" w:themeShade="80"/>
        </w:rPr>
        <w:tab/>
      </w:r>
      <w:r w:rsidRPr="00EA4CAC">
        <w:rPr>
          <w:rFonts w:cstheme="minorHAnsi"/>
          <w:color w:val="222A35" w:themeColor="text2" w:themeShade="80"/>
        </w:rPr>
        <w:tab/>
      </w:r>
      <w:r w:rsidRPr="00EA4CAC">
        <w:rPr>
          <w:rFonts w:cstheme="minorHAnsi"/>
          <w:color w:val="222A35" w:themeColor="text2" w:themeShade="80"/>
        </w:rPr>
        <w:tab/>
      </w:r>
      <w:r w:rsidRPr="00EA4CAC">
        <w:rPr>
          <w:rFonts w:cstheme="minorHAnsi"/>
          <w:color w:val="222A35" w:themeColor="text2" w:themeShade="80"/>
        </w:rPr>
        <w:tab/>
        <w:t xml:space="preserve">     __________________________</w:t>
      </w:r>
    </w:p>
    <w:p w14:paraId="164A3E2A"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Signature                                                                                                                    Witness </w:t>
      </w:r>
    </w:p>
    <w:p w14:paraId="393F83C3" w14:textId="77777777" w:rsidR="001A7E00" w:rsidRPr="00EA4CAC" w:rsidRDefault="001A7E00" w:rsidP="00402597">
      <w:pPr>
        <w:autoSpaceDE w:val="0"/>
        <w:autoSpaceDN w:val="0"/>
        <w:adjustRightInd w:val="0"/>
        <w:spacing w:after="0" w:line="240" w:lineRule="auto"/>
        <w:rPr>
          <w:rFonts w:cstheme="minorHAnsi"/>
          <w:b/>
          <w:bCs/>
          <w:color w:val="222A35" w:themeColor="text2" w:themeShade="80"/>
        </w:rPr>
      </w:pPr>
    </w:p>
    <w:p w14:paraId="54AE93A6" w14:textId="77777777" w:rsidR="001D2E6E" w:rsidRPr="00EA4CAC" w:rsidRDefault="001D2E6E" w:rsidP="00402597">
      <w:pPr>
        <w:autoSpaceDE w:val="0"/>
        <w:autoSpaceDN w:val="0"/>
        <w:adjustRightInd w:val="0"/>
        <w:spacing w:after="0" w:line="240" w:lineRule="auto"/>
        <w:rPr>
          <w:rFonts w:cstheme="minorHAnsi"/>
          <w:b/>
          <w:bCs/>
          <w:color w:val="222A35" w:themeColor="text2" w:themeShade="80"/>
        </w:rPr>
      </w:pPr>
    </w:p>
    <w:p w14:paraId="48632FE8" w14:textId="77777777" w:rsidR="001D2E6E" w:rsidRPr="00EA4CAC" w:rsidRDefault="001D2E6E" w:rsidP="00402597">
      <w:pPr>
        <w:autoSpaceDE w:val="0"/>
        <w:autoSpaceDN w:val="0"/>
        <w:adjustRightInd w:val="0"/>
        <w:spacing w:after="0" w:line="240" w:lineRule="auto"/>
        <w:rPr>
          <w:rFonts w:cstheme="minorHAnsi"/>
          <w:b/>
          <w:bCs/>
          <w:color w:val="222A35" w:themeColor="text2" w:themeShade="80"/>
        </w:rPr>
      </w:pPr>
    </w:p>
    <w:p w14:paraId="2031A0A3" w14:textId="77777777" w:rsidR="00402597" w:rsidRPr="00EA4CAC" w:rsidRDefault="00402597" w:rsidP="00402597">
      <w:pPr>
        <w:autoSpaceDE w:val="0"/>
        <w:autoSpaceDN w:val="0"/>
        <w:adjustRightInd w:val="0"/>
        <w:spacing w:after="0" w:line="240" w:lineRule="auto"/>
        <w:rPr>
          <w:rFonts w:cstheme="minorHAnsi"/>
          <w:b/>
          <w:bCs/>
          <w:color w:val="222A35" w:themeColor="text2" w:themeShade="80"/>
        </w:rPr>
      </w:pPr>
      <w:r w:rsidRPr="00EA4CAC">
        <w:rPr>
          <w:rFonts w:cstheme="minorHAnsi"/>
          <w:b/>
          <w:bCs/>
          <w:color w:val="222A35" w:themeColor="text2" w:themeShade="80"/>
        </w:rPr>
        <w:t>Purchaser 2:</w:t>
      </w:r>
    </w:p>
    <w:p w14:paraId="2AEC6063" w14:textId="77777777" w:rsidR="008E7D9E" w:rsidRPr="00EA4CAC" w:rsidRDefault="008E7D9E" w:rsidP="00402597">
      <w:pPr>
        <w:autoSpaceDE w:val="0"/>
        <w:autoSpaceDN w:val="0"/>
        <w:adjustRightInd w:val="0"/>
        <w:spacing w:after="0" w:line="240" w:lineRule="auto"/>
        <w:rPr>
          <w:rFonts w:cstheme="minorHAnsi"/>
          <w:color w:val="222A35" w:themeColor="text2" w:themeShade="80"/>
        </w:rPr>
      </w:pPr>
    </w:p>
    <w:p w14:paraId="493A8144" w14:textId="77777777" w:rsidR="001A7E00" w:rsidRPr="00EA4CAC" w:rsidRDefault="001A7E00" w:rsidP="00402597">
      <w:pPr>
        <w:autoSpaceDE w:val="0"/>
        <w:autoSpaceDN w:val="0"/>
        <w:adjustRightInd w:val="0"/>
        <w:spacing w:after="0" w:line="240" w:lineRule="auto"/>
        <w:rPr>
          <w:rFonts w:cstheme="minorHAnsi"/>
          <w:color w:val="222A35" w:themeColor="text2" w:themeShade="80"/>
        </w:rPr>
      </w:pPr>
    </w:p>
    <w:p w14:paraId="647DFC98"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__________________________________________________________________________________</w:t>
      </w:r>
    </w:p>
    <w:p w14:paraId="50504CD4"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Full names and Surname </w:t>
      </w:r>
    </w:p>
    <w:p w14:paraId="33A0334A"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p>
    <w:p w14:paraId="23DC624B" w14:textId="77777777" w:rsidR="001D2E6E" w:rsidRPr="00EA4CAC" w:rsidRDefault="001D2E6E" w:rsidP="001D2E6E">
      <w:pPr>
        <w:spacing w:after="0"/>
        <w:rPr>
          <w:rFonts w:cstheme="minorHAnsi"/>
          <w:color w:val="222A35" w:themeColor="text2" w:themeShade="80"/>
        </w:rPr>
      </w:pPr>
      <w:r w:rsidRPr="00EA4CAC">
        <w:rPr>
          <w:rFonts w:cstheme="minorHAnsi"/>
          <w:color w:val="222A35" w:themeColor="text2" w:themeShade="80"/>
        </w:rPr>
        <w:t xml:space="preserve">__________________________  </w:t>
      </w:r>
      <w:r w:rsidRPr="00EA4CAC">
        <w:rPr>
          <w:rFonts w:cstheme="minorHAnsi"/>
          <w:color w:val="222A35" w:themeColor="text2" w:themeShade="80"/>
        </w:rPr>
        <w:tab/>
      </w:r>
      <w:r w:rsidRPr="00EA4CAC">
        <w:rPr>
          <w:rFonts w:cstheme="minorHAnsi"/>
          <w:color w:val="222A35" w:themeColor="text2" w:themeShade="80"/>
        </w:rPr>
        <w:tab/>
      </w:r>
      <w:r w:rsidRPr="00EA4CAC">
        <w:rPr>
          <w:rFonts w:cstheme="minorHAnsi"/>
          <w:color w:val="222A35" w:themeColor="text2" w:themeShade="80"/>
        </w:rPr>
        <w:tab/>
      </w:r>
      <w:r w:rsidRPr="00EA4CAC">
        <w:rPr>
          <w:rFonts w:cstheme="minorHAnsi"/>
          <w:color w:val="222A35" w:themeColor="text2" w:themeShade="80"/>
        </w:rPr>
        <w:tab/>
        <w:t xml:space="preserve">     __________________________</w:t>
      </w:r>
    </w:p>
    <w:p w14:paraId="58B3AADD" w14:textId="77777777" w:rsidR="001D2E6E" w:rsidRPr="00EA4CAC" w:rsidRDefault="001D2E6E" w:rsidP="001D2E6E">
      <w:pPr>
        <w:autoSpaceDE w:val="0"/>
        <w:autoSpaceDN w:val="0"/>
        <w:adjustRightInd w:val="0"/>
        <w:spacing w:after="0" w:line="240" w:lineRule="auto"/>
        <w:rPr>
          <w:rFonts w:cstheme="minorHAnsi"/>
          <w:color w:val="222A35" w:themeColor="text2" w:themeShade="80"/>
        </w:rPr>
      </w:pPr>
      <w:r w:rsidRPr="00EA4CAC">
        <w:rPr>
          <w:rFonts w:cstheme="minorHAnsi"/>
          <w:color w:val="222A35" w:themeColor="text2" w:themeShade="80"/>
        </w:rPr>
        <w:t xml:space="preserve">Signature                                                                                                                    Witness </w:t>
      </w:r>
    </w:p>
    <w:p w14:paraId="7FAED565" w14:textId="77777777" w:rsidR="00514633" w:rsidRPr="00EA4CAC" w:rsidRDefault="00514633" w:rsidP="00402597">
      <w:pPr>
        <w:autoSpaceDE w:val="0"/>
        <w:autoSpaceDN w:val="0"/>
        <w:adjustRightInd w:val="0"/>
        <w:spacing w:after="0" w:line="240" w:lineRule="auto"/>
        <w:rPr>
          <w:rFonts w:cstheme="minorHAnsi"/>
          <w:color w:val="222A35" w:themeColor="text2" w:themeShade="80"/>
        </w:rPr>
      </w:pPr>
    </w:p>
    <w:p w14:paraId="713D8038" w14:textId="77777777" w:rsidR="00150D35" w:rsidRPr="00EA4CAC" w:rsidRDefault="00150D35" w:rsidP="00402597">
      <w:pPr>
        <w:autoSpaceDE w:val="0"/>
        <w:autoSpaceDN w:val="0"/>
        <w:adjustRightInd w:val="0"/>
        <w:spacing w:after="0" w:line="240" w:lineRule="auto"/>
        <w:rPr>
          <w:rFonts w:cstheme="minorHAnsi"/>
          <w:color w:val="222A35" w:themeColor="text2" w:themeShade="80"/>
        </w:rPr>
      </w:pPr>
    </w:p>
    <w:p w14:paraId="5F6CE059" w14:textId="77777777" w:rsidR="00150D35" w:rsidRPr="00EA4CAC" w:rsidRDefault="00150D35" w:rsidP="00402597">
      <w:pPr>
        <w:autoSpaceDE w:val="0"/>
        <w:autoSpaceDN w:val="0"/>
        <w:adjustRightInd w:val="0"/>
        <w:spacing w:after="0" w:line="240" w:lineRule="auto"/>
        <w:rPr>
          <w:rFonts w:cstheme="minorHAnsi"/>
          <w:color w:val="222A35" w:themeColor="text2" w:themeShade="80"/>
          <w:sz w:val="16"/>
          <w:szCs w:val="16"/>
        </w:rPr>
      </w:pPr>
      <w:r w:rsidRPr="00EA4CAC">
        <w:rPr>
          <w:rFonts w:cstheme="minorHAnsi"/>
          <w:color w:val="222A35" w:themeColor="text2" w:themeShade="80"/>
          <w:sz w:val="16"/>
          <w:szCs w:val="16"/>
        </w:rPr>
        <w:t>* delete whichever is not applicable and initial deletion</w:t>
      </w:r>
    </w:p>
    <w:bookmarkEnd w:id="1"/>
    <w:bookmarkEnd w:id="3"/>
    <w:bookmarkEnd w:id="9"/>
    <w:p w14:paraId="6EE7A7D9" w14:textId="77777777" w:rsidR="00CB2C44" w:rsidRPr="00EA4CAC" w:rsidRDefault="00CB2C44" w:rsidP="00CB2C44">
      <w:pPr>
        <w:rPr>
          <w:rFonts w:cstheme="minorHAnsi"/>
          <w:color w:val="222A35" w:themeColor="text2" w:themeShade="80"/>
          <w:sz w:val="16"/>
          <w:szCs w:val="16"/>
        </w:rPr>
      </w:pPr>
    </w:p>
    <w:p w14:paraId="481F10CA" w14:textId="77777777" w:rsidR="00CB2C44" w:rsidRPr="00EA4CAC" w:rsidRDefault="00CB2C44" w:rsidP="00CB2C44">
      <w:pPr>
        <w:rPr>
          <w:rFonts w:cstheme="minorHAnsi"/>
          <w:color w:val="222A35" w:themeColor="text2" w:themeShade="80"/>
          <w:sz w:val="16"/>
          <w:szCs w:val="16"/>
        </w:rPr>
      </w:pPr>
    </w:p>
    <w:p w14:paraId="6AD3F105" w14:textId="77777777" w:rsidR="00CB2C44" w:rsidRPr="00CB2C44" w:rsidRDefault="00CB2C44" w:rsidP="00CB2C44">
      <w:pPr>
        <w:jc w:val="right"/>
        <w:rPr>
          <w:rFonts w:cstheme="minorHAnsi"/>
          <w:sz w:val="16"/>
          <w:szCs w:val="16"/>
        </w:rPr>
      </w:pPr>
    </w:p>
    <w:sectPr w:rsidR="00CB2C44" w:rsidRPr="00CB2C44" w:rsidSect="00551086">
      <w:footerReference w:type="default" r:id="rId8"/>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AD5F" w14:textId="77777777" w:rsidR="005E2D84" w:rsidRDefault="005E2D84" w:rsidP="00E64466">
      <w:pPr>
        <w:spacing w:after="0" w:line="240" w:lineRule="auto"/>
      </w:pPr>
      <w:r>
        <w:separator/>
      </w:r>
    </w:p>
  </w:endnote>
  <w:endnote w:type="continuationSeparator" w:id="0">
    <w:p w14:paraId="39FDEB83" w14:textId="77777777" w:rsidR="005E2D84" w:rsidRDefault="005E2D84" w:rsidP="00E6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venir 55 Roman">
    <w:altName w:val="Cambria"/>
    <w:panose1 w:val="00000000000000000000"/>
    <w:charset w:val="00"/>
    <w:family w:val="roman"/>
    <w:notTrueType/>
    <w:pitch w:val="default"/>
    <w:sig w:usb0="00000003" w:usb1="00000000" w:usb2="00000000" w:usb3="00000000" w:csb0="00000001" w:csb1="00000000"/>
  </w:font>
  <w:font w:name="Avenir 35 Light">
    <w:altName w:val="Calibri"/>
    <w:panose1 w:val="00000000000000000000"/>
    <w:charset w:val="00"/>
    <w:family w:val="swiss"/>
    <w:notTrueType/>
    <w:pitch w:val="default"/>
    <w:sig w:usb0="00000003" w:usb1="00000000" w:usb2="00000000" w:usb3="00000000" w:csb0="00000001" w:csb1="00000000"/>
  </w:font>
  <w:font w:name="Avenir 65 Medium">
    <w:altName w:val="Calibri"/>
    <w:panose1 w:val="00000000000000000000"/>
    <w:charset w:val="00"/>
    <w:family w:val="swiss"/>
    <w:notTrueType/>
    <w:pitch w:val="default"/>
    <w:sig w:usb0="00000003" w:usb1="00000000" w:usb2="00000000" w:usb3="00000000" w:csb0="00000001" w:csb1="00000000"/>
  </w:font>
  <w:font w:name="Barmeno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0" w:name="_Hlk61958535" w:displacedByCustomXml="next"/>
  <w:sdt>
    <w:sdtPr>
      <w:rPr>
        <w:sz w:val="16"/>
        <w:szCs w:val="16"/>
      </w:rPr>
      <w:id w:val="-550230619"/>
      <w:docPartObj>
        <w:docPartGallery w:val="Page Numbers (Bottom of Page)"/>
        <w:docPartUnique/>
      </w:docPartObj>
    </w:sdtPr>
    <w:sdtEndPr>
      <w:rPr>
        <w:noProof/>
      </w:rPr>
    </w:sdtEndPr>
    <w:sdtContent>
      <w:bookmarkEnd w:id="10" w:displacedByCustomXml="prev"/>
      <w:p w14:paraId="1B142AA1" w14:textId="77777777" w:rsidR="00665D1F" w:rsidRDefault="008A6FF9" w:rsidP="002A004B">
        <w:pPr>
          <w:pStyle w:val="Footer"/>
          <w:jc w:val="right"/>
          <w:rPr>
            <w:rFonts w:cstheme="minorHAnsi"/>
            <w:noProof/>
            <w:sz w:val="16"/>
            <w:szCs w:val="16"/>
          </w:rPr>
        </w:pPr>
        <w:r w:rsidRPr="006A6F25">
          <w:rPr>
            <w:sz w:val="16"/>
            <w:szCs w:val="16"/>
          </w:rPr>
          <w:t xml:space="preserve">All Parties – Initial here: __________ ___________ __________            </w:t>
        </w:r>
        <w:r w:rsidRPr="006A6F25">
          <w:rPr>
            <w:rFonts w:cstheme="minorHAnsi"/>
            <w:sz w:val="16"/>
            <w:szCs w:val="16"/>
          </w:rPr>
          <w:t xml:space="preserve">Page </w:t>
        </w:r>
        <w:r w:rsidRPr="006A6F25">
          <w:rPr>
            <w:rFonts w:cstheme="minorHAnsi"/>
            <w:sz w:val="16"/>
            <w:szCs w:val="16"/>
          </w:rPr>
          <w:fldChar w:fldCharType="begin"/>
        </w:r>
        <w:r w:rsidRPr="006A6F25">
          <w:rPr>
            <w:rFonts w:cstheme="minorHAnsi"/>
            <w:sz w:val="16"/>
            <w:szCs w:val="16"/>
          </w:rPr>
          <w:instrText xml:space="preserve"> PAGE   \* MERGEFORMAT </w:instrText>
        </w:r>
        <w:r w:rsidRPr="006A6F25">
          <w:rPr>
            <w:rFonts w:cstheme="minorHAnsi"/>
            <w:sz w:val="16"/>
            <w:szCs w:val="16"/>
          </w:rPr>
          <w:fldChar w:fldCharType="separate"/>
        </w:r>
        <w:r w:rsidR="00194AF7">
          <w:rPr>
            <w:rFonts w:cstheme="minorHAnsi"/>
            <w:noProof/>
            <w:sz w:val="16"/>
            <w:szCs w:val="16"/>
          </w:rPr>
          <w:t>11</w:t>
        </w:r>
        <w:r w:rsidRPr="006A6F25">
          <w:rPr>
            <w:rFonts w:cstheme="minorHAnsi"/>
            <w:noProof/>
            <w:sz w:val="16"/>
            <w:szCs w:val="16"/>
          </w:rPr>
          <w:fldChar w:fldCharType="end"/>
        </w:r>
        <w:r w:rsidRPr="006A6F25">
          <w:rPr>
            <w:rFonts w:cstheme="minorHAnsi"/>
            <w:noProof/>
            <w:sz w:val="16"/>
            <w:szCs w:val="16"/>
          </w:rPr>
          <w:t xml:space="preserve"> of 1</w:t>
        </w:r>
        <w:r w:rsidR="00CB2C44">
          <w:rPr>
            <w:rFonts w:cstheme="minorHAnsi"/>
            <w:noProof/>
            <w:sz w:val="16"/>
            <w:szCs w:val="16"/>
          </w:rPr>
          <w:t>1</w:t>
        </w:r>
      </w:p>
      <w:p w14:paraId="6FB41A88" w14:textId="77777777" w:rsidR="00CB2C44" w:rsidRDefault="00CB2C44" w:rsidP="002A004B">
        <w:pPr>
          <w:pStyle w:val="Footer"/>
          <w:jc w:val="right"/>
          <w:rPr>
            <w:rFonts w:cstheme="minorHAnsi"/>
            <w:noProof/>
            <w:sz w:val="16"/>
            <w:szCs w:val="16"/>
          </w:rPr>
        </w:pPr>
      </w:p>
      <w:p w14:paraId="6B6ACE83" w14:textId="77777777" w:rsidR="008A6FF9" w:rsidRPr="006A6F25" w:rsidRDefault="0027098D" w:rsidP="002A004B">
        <w:pPr>
          <w:pStyle w:val="Footer"/>
          <w:jc w:val="right"/>
          <w:rPr>
            <w:rFonts w:cstheme="minorHAnsi"/>
            <w:noProof/>
            <w:sz w:val="16"/>
            <w:szCs w:val="16"/>
          </w:rPr>
        </w:pPr>
      </w:p>
    </w:sdtContent>
  </w:sdt>
  <w:p w14:paraId="7B816236" w14:textId="77777777" w:rsidR="008A6FF9" w:rsidRDefault="008A6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A27B6" w14:textId="77777777" w:rsidR="005E2D84" w:rsidRDefault="005E2D84" w:rsidP="00E64466">
      <w:pPr>
        <w:spacing w:after="0" w:line="240" w:lineRule="auto"/>
      </w:pPr>
      <w:r>
        <w:separator/>
      </w:r>
    </w:p>
  </w:footnote>
  <w:footnote w:type="continuationSeparator" w:id="0">
    <w:p w14:paraId="798D88BC" w14:textId="77777777" w:rsidR="005E2D84" w:rsidRDefault="005E2D84" w:rsidP="00E64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423"/>
    <w:multiLevelType w:val="hybridMultilevel"/>
    <w:tmpl w:val="2486B270"/>
    <w:lvl w:ilvl="0" w:tplc="04090015">
      <w:start w:val="1"/>
      <w:numFmt w:val="upp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93447A"/>
    <w:multiLevelType w:val="hybridMultilevel"/>
    <w:tmpl w:val="99BADF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9414FB"/>
    <w:multiLevelType w:val="multilevel"/>
    <w:tmpl w:val="495E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5743A4"/>
    <w:multiLevelType w:val="hybridMultilevel"/>
    <w:tmpl w:val="B6A8D6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B7115AD"/>
    <w:multiLevelType w:val="hybridMultilevel"/>
    <w:tmpl w:val="AAECB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D24214"/>
    <w:multiLevelType w:val="hybridMultilevel"/>
    <w:tmpl w:val="9250B2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5377D2"/>
    <w:multiLevelType w:val="hybridMultilevel"/>
    <w:tmpl w:val="2118F1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1274645"/>
    <w:multiLevelType w:val="hybridMultilevel"/>
    <w:tmpl w:val="18EEB1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70C31B8"/>
    <w:multiLevelType w:val="hybridMultilevel"/>
    <w:tmpl w:val="20C44D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8AF0E91"/>
    <w:multiLevelType w:val="hybridMultilevel"/>
    <w:tmpl w:val="0BBC84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1013D6"/>
    <w:multiLevelType w:val="hybridMultilevel"/>
    <w:tmpl w:val="F1F0171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41035D4F"/>
    <w:multiLevelType w:val="hybridMultilevel"/>
    <w:tmpl w:val="B8DAF3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FE0116F"/>
    <w:multiLevelType w:val="hybridMultilevel"/>
    <w:tmpl w:val="F4C8685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52095BD8"/>
    <w:multiLevelType w:val="hybridMultilevel"/>
    <w:tmpl w:val="71CE64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2374E3A"/>
    <w:multiLevelType w:val="multilevel"/>
    <w:tmpl w:val="9E2C6E52"/>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1800" w:hanging="720"/>
      </w:pPr>
      <w:rPr>
        <w:rFonts w:hint="default"/>
        <w:u w:val="single"/>
      </w:rPr>
    </w:lvl>
    <w:lvl w:ilvl="4">
      <w:start w:val="1"/>
      <w:numFmt w:val="decimal"/>
      <w:isLgl/>
      <w:lvlText w:val="%1.%2.%3.%4.%5"/>
      <w:lvlJc w:val="left"/>
      <w:pPr>
        <w:ind w:left="2160" w:hanging="1080"/>
      </w:pPr>
      <w:rPr>
        <w:rFonts w:hint="default"/>
        <w:u w:val="single"/>
      </w:rPr>
    </w:lvl>
    <w:lvl w:ilvl="5">
      <w:start w:val="1"/>
      <w:numFmt w:val="decimal"/>
      <w:isLgl/>
      <w:lvlText w:val="%1.%2.%3.%4.%5.%6"/>
      <w:lvlJc w:val="left"/>
      <w:pPr>
        <w:ind w:left="2160" w:hanging="1080"/>
      </w:pPr>
      <w:rPr>
        <w:rFonts w:hint="default"/>
        <w:u w:val="single"/>
      </w:rPr>
    </w:lvl>
    <w:lvl w:ilvl="6">
      <w:start w:val="1"/>
      <w:numFmt w:val="decimal"/>
      <w:isLgl/>
      <w:lvlText w:val="%1.%2.%3.%4.%5.%6.%7"/>
      <w:lvlJc w:val="left"/>
      <w:pPr>
        <w:ind w:left="2520" w:hanging="1440"/>
      </w:pPr>
      <w:rPr>
        <w:rFonts w:hint="default"/>
        <w:u w:val="single"/>
      </w:rPr>
    </w:lvl>
    <w:lvl w:ilvl="7">
      <w:start w:val="1"/>
      <w:numFmt w:val="decimal"/>
      <w:isLgl/>
      <w:lvlText w:val="%1.%2.%3.%4.%5.%6.%7.%8"/>
      <w:lvlJc w:val="left"/>
      <w:pPr>
        <w:ind w:left="2520" w:hanging="1440"/>
      </w:pPr>
      <w:rPr>
        <w:rFonts w:hint="default"/>
        <w:u w:val="single"/>
      </w:rPr>
    </w:lvl>
    <w:lvl w:ilvl="8">
      <w:start w:val="1"/>
      <w:numFmt w:val="decimal"/>
      <w:isLgl/>
      <w:lvlText w:val="%1.%2.%3.%4.%5.%6.%7.%8.%9"/>
      <w:lvlJc w:val="left"/>
      <w:pPr>
        <w:ind w:left="2880" w:hanging="1800"/>
      </w:pPr>
      <w:rPr>
        <w:rFonts w:hint="default"/>
        <w:u w:val="single"/>
      </w:rPr>
    </w:lvl>
  </w:abstractNum>
  <w:abstractNum w:abstractNumId="15" w15:restartNumberingAfterBreak="0">
    <w:nsid w:val="563D2946"/>
    <w:multiLevelType w:val="hybridMultilevel"/>
    <w:tmpl w:val="43824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AAB0B57"/>
    <w:multiLevelType w:val="hybridMultilevel"/>
    <w:tmpl w:val="6CD0E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26C142F"/>
    <w:multiLevelType w:val="hybridMultilevel"/>
    <w:tmpl w:val="CC8CA61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646F491A"/>
    <w:multiLevelType w:val="hybridMultilevel"/>
    <w:tmpl w:val="62C0D6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861243E"/>
    <w:multiLevelType w:val="hybridMultilevel"/>
    <w:tmpl w:val="7DC8CD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88E4A7D"/>
    <w:multiLevelType w:val="multilevel"/>
    <w:tmpl w:val="79C4D3D4"/>
    <w:lvl w:ilvl="0">
      <w:start w:val="1"/>
      <w:numFmt w:val="decimal"/>
      <w:pStyle w:val="CDH-Level1"/>
      <w:isLgl/>
      <w:lvlText w:val="%1"/>
      <w:lvlJc w:val="left"/>
      <w:pPr>
        <w:tabs>
          <w:tab w:val="num" w:pos="567"/>
        </w:tabs>
        <w:ind w:left="567" w:hanging="567"/>
      </w:pPr>
      <w:rPr>
        <w:rFonts w:ascii="Arial" w:hAnsi="Arial" w:hint="default"/>
        <w:b w:val="0"/>
        <w:i w:val="0"/>
        <w:color w:val="auto"/>
        <w:sz w:val="20"/>
        <w:szCs w:val="22"/>
        <w:u w:val="none"/>
      </w:rPr>
    </w:lvl>
    <w:lvl w:ilvl="1">
      <w:start w:val="1"/>
      <w:numFmt w:val="decimal"/>
      <w:pStyle w:val="CDH-Level2"/>
      <w:isLgl/>
      <w:lvlText w:val="%1.%2"/>
      <w:lvlJc w:val="left"/>
      <w:pPr>
        <w:tabs>
          <w:tab w:val="num" w:pos="851"/>
        </w:tabs>
        <w:ind w:left="851" w:hanging="851"/>
      </w:pPr>
      <w:rPr>
        <w:rFonts w:ascii="Arial (W1)" w:hAnsi="Arial (W1)" w:hint="default"/>
        <w:b w:val="0"/>
        <w:i w:val="0"/>
        <w:sz w:val="20"/>
        <w:szCs w:val="22"/>
      </w:rPr>
    </w:lvl>
    <w:lvl w:ilvl="2">
      <w:start w:val="1"/>
      <w:numFmt w:val="decimal"/>
      <w:pStyle w:val="CDH-Level3"/>
      <w:isLgl/>
      <w:lvlText w:val="%3."/>
      <w:lvlJc w:val="left"/>
      <w:pPr>
        <w:tabs>
          <w:tab w:val="num" w:pos="1134"/>
        </w:tabs>
        <w:ind w:left="1134" w:hanging="1134"/>
      </w:pPr>
      <w:rPr>
        <w:rFonts w:ascii="Arial" w:eastAsia="Times New Roman" w:hAnsi="Arial" w:cs="Times New Roman"/>
        <w:b w:val="0"/>
        <w:i w:val="0"/>
        <w:sz w:val="20"/>
        <w:szCs w:val="22"/>
      </w:rPr>
    </w:lvl>
    <w:lvl w:ilvl="3">
      <w:start w:val="1"/>
      <w:numFmt w:val="decimal"/>
      <w:pStyle w:val="CDH-Level4"/>
      <w:isLgl/>
      <w:lvlText w:val="%1.%2.%3.%4"/>
      <w:lvlJc w:val="left"/>
      <w:pPr>
        <w:tabs>
          <w:tab w:val="num" w:pos="1418"/>
        </w:tabs>
        <w:ind w:left="1418" w:hanging="1418"/>
      </w:pPr>
      <w:rPr>
        <w:rFonts w:ascii="Arial (W1)" w:hAnsi="Arial (W1)" w:hint="default"/>
        <w:b w:val="0"/>
        <w:i w:val="0"/>
        <w:sz w:val="20"/>
        <w:szCs w:val="22"/>
      </w:rPr>
    </w:lvl>
    <w:lvl w:ilvl="4">
      <w:start w:val="1"/>
      <w:numFmt w:val="decimal"/>
      <w:pStyle w:val="CDH-Level5"/>
      <w:lvlText w:val="%1.%2.%3.%4.%5"/>
      <w:lvlJc w:val="left"/>
      <w:pPr>
        <w:tabs>
          <w:tab w:val="num" w:pos="1701"/>
        </w:tabs>
        <w:ind w:left="1701" w:hanging="1701"/>
      </w:pPr>
      <w:rPr>
        <w:rFonts w:ascii="Arial (W1)" w:hAnsi="Arial (W1)" w:hint="default"/>
        <w:b w:val="0"/>
        <w:i w:val="0"/>
        <w:sz w:val="20"/>
        <w:szCs w:val="22"/>
      </w:rPr>
    </w:lvl>
    <w:lvl w:ilvl="5">
      <w:start w:val="1"/>
      <w:numFmt w:val="decimal"/>
      <w:pStyle w:val="CDH-Level6"/>
      <w:lvlText w:val="%1.%2.%3.%4.%5.%6"/>
      <w:lvlJc w:val="left"/>
      <w:pPr>
        <w:tabs>
          <w:tab w:val="num" w:pos="1985"/>
        </w:tabs>
        <w:ind w:left="1985" w:hanging="1985"/>
      </w:pPr>
      <w:rPr>
        <w:rFonts w:ascii="Arial (W1)" w:hAnsi="Arial (W1)" w:hint="default"/>
        <w:b w:val="0"/>
        <w:i w:val="0"/>
        <w:sz w:val="20"/>
        <w:szCs w:val="22"/>
      </w:rPr>
    </w:lvl>
    <w:lvl w:ilvl="6">
      <w:start w:val="1"/>
      <w:numFmt w:val="decimal"/>
      <w:pStyle w:val="CDH-Level7"/>
      <w:lvlText w:val="%1.%2.%3.%4.%5.%6.%7"/>
      <w:lvlJc w:val="left"/>
      <w:pPr>
        <w:tabs>
          <w:tab w:val="num" w:pos="2268"/>
        </w:tabs>
        <w:ind w:left="2268" w:hanging="2268"/>
      </w:pPr>
      <w:rPr>
        <w:rFonts w:ascii="Arial (W1)" w:hAnsi="Arial (W1)" w:hint="default"/>
        <w:b w:val="0"/>
        <w:i w:val="0"/>
        <w:sz w:val="20"/>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A3B2ACF"/>
    <w:multiLevelType w:val="multilevel"/>
    <w:tmpl w:val="1A74318E"/>
    <w:lvl w:ilvl="0">
      <w:start w:val="6"/>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6A98161E"/>
    <w:multiLevelType w:val="hybridMultilevel"/>
    <w:tmpl w:val="10525F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F167683"/>
    <w:multiLevelType w:val="hybridMultilevel"/>
    <w:tmpl w:val="9104D428"/>
    <w:lvl w:ilvl="0" w:tplc="AC1E9EA8">
      <w:start w:val="1"/>
      <w:numFmt w:val="bullet"/>
      <w:lvlText w:val="●"/>
      <w:lvlJc w:val="left"/>
      <w:pPr>
        <w:ind w:left="426"/>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1E2837C8">
      <w:start w:val="1"/>
      <w:numFmt w:val="bullet"/>
      <w:lvlText w:val="o"/>
      <w:lvlJc w:val="left"/>
      <w:pPr>
        <w:ind w:left="1002"/>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2" w:tplc="42B21EFE">
      <w:start w:val="1"/>
      <w:numFmt w:val="bullet"/>
      <w:lvlText w:val="▪"/>
      <w:lvlJc w:val="left"/>
      <w:pPr>
        <w:ind w:left="1722"/>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3" w:tplc="6F300EBC">
      <w:start w:val="1"/>
      <w:numFmt w:val="bullet"/>
      <w:lvlText w:val="•"/>
      <w:lvlJc w:val="left"/>
      <w:pPr>
        <w:ind w:left="2442"/>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BC0C9E34">
      <w:start w:val="1"/>
      <w:numFmt w:val="bullet"/>
      <w:lvlText w:val="o"/>
      <w:lvlJc w:val="left"/>
      <w:pPr>
        <w:ind w:left="3162"/>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5" w:tplc="B79443CE">
      <w:start w:val="1"/>
      <w:numFmt w:val="bullet"/>
      <w:lvlText w:val="▪"/>
      <w:lvlJc w:val="left"/>
      <w:pPr>
        <w:ind w:left="3882"/>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6" w:tplc="BE706FFE">
      <w:start w:val="1"/>
      <w:numFmt w:val="bullet"/>
      <w:lvlText w:val="•"/>
      <w:lvlJc w:val="left"/>
      <w:pPr>
        <w:ind w:left="4602"/>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D7F2FC62">
      <w:start w:val="1"/>
      <w:numFmt w:val="bullet"/>
      <w:lvlText w:val="o"/>
      <w:lvlJc w:val="left"/>
      <w:pPr>
        <w:ind w:left="5322"/>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8" w:tplc="F1829242">
      <w:start w:val="1"/>
      <w:numFmt w:val="bullet"/>
      <w:lvlText w:val="▪"/>
      <w:lvlJc w:val="left"/>
      <w:pPr>
        <w:ind w:left="6042"/>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abstractNum>
  <w:abstractNum w:abstractNumId="24" w15:restartNumberingAfterBreak="0">
    <w:nsid w:val="7B1529C4"/>
    <w:multiLevelType w:val="hybridMultilevel"/>
    <w:tmpl w:val="1602A4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5"/>
  </w:num>
  <w:num w:numId="5">
    <w:abstractNumId w:val="8"/>
  </w:num>
  <w:num w:numId="6">
    <w:abstractNumId w:val="4"/>
  </w:num>
  <w:num w:numId="7">
    <w:abstractNumId w:val="5"/>
  </w:num>
  <w:num w:numId="8">
    <w:abstractNumId w:val="16"/>
  </w:num>
  <w:num w:numId="9">
    <w:abstractNumId w:val="0"/>
  </w:num>
  <w:num w:numId="10">
    <w:abstractNumId w:val="20"/>
  </w:num>
  <w:num w:numId="11">
    <w:abstractNumId w:val="14"/>
  </w:num>
  <w:num w:numId="12">
    <w:abstractNumId w:val="21"/>
  </w:num>
  <w:num w:numId="13">
    <w:abstractNumId w:val="9"/>
  </w:num>
  <w:num w:numId="14">
    <w:abstractNumId w:val="1"/>
  </w:num>
  <w:num w:numId="15">
    <w:abstractNumId w:val="23"/>
  </w:num>
  <w:num w:numId="16">
    <w:abstractNumId w:val="3"/>
  </w:num>
  <w:num w:numId="17">
    <w:abstractNumId w:val="12"/>
  </w:num>
  <w:num w:numId="18">
    <w:abstractNumId w:val="17"/>
  </w:num>
  <w:num w:numId="19">
    <w:abstractNumId w:val="11"/>
  </w:num>
  <w:num w:numId="20">
    <w:abstractNumId w:val="2"/>
  </w:num>
  <w:num w:numId="21">
    <w:abstractNumId w:val="22"/>
  </w:num>
  <w:num w:numId="22">
    <w:abstractNumId w:val="13"/>
  </w:num>
  <w:num w:numId="23">
    <w:abstractNumId w:val="19"/>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2MjIwMzQyNjM1MTBW0lEKTi0uzszPAymwqAUAZBduQCwAAAA="/>
  </w:docVars>
  <w:rsids>
    <w:rsidRoot w:val="001568F7"/>
    <w:rsid w:val="00006742"/>
    <w:rsid w:val="00035B10"/>
    <w:rsid w:val="00037E47"/>
    <w:rsid w:val="00041CC0"/>
    <w:rsid w:val="00042869"/>
    <w:rsid w:val="0004304A"/>
    <w:rsid w:val="00055E08"/>
    <w:rsid w:val="0008280E"/>
    <w:rsid w:val="00092583"/>
    <w:rsid w:val="0009650F"/>
    <w:rsid w:val="0009651E"/>
    <w:rsid w:val="000972A4"/>
    <w:rsid w:val="000A16ED"/>
    <w:rsid w:val="000A6759"/>
    <w:rsid w:val="000E1AE4"/>
    <w:rsid w:val="000F0806"/>
    <w:rsid w:val="001071C8"/>
    <w:rsid w:val="001132EB"/>
    <w:rsid w:val="00115FF3"/>
    <w:rsid w:val="00120FE1"/>
    <w:rsid w:val="001232A5"/>
    <w:rsid w:val="001270F5"/>
    <w:rsid w:val="00127F5F"/>
    <w:rsid w:val="00150D35"/>
    <w:rsid w:val="001568F7"/>
    <w:rsid w:val="0017608F"/>
    <w:rsid w:val="001764A7"/>
    <w:rsid w:val="00194AF7"/>
    <w:rsid w:val="001A2D63"/>
    <w:rsid w:val="001A7E00"/>
    <w:rsid w:val="001C1295"/>
    <w:rsid w:val="001C18EC"/>
    <w:rsid w:val="001D2E6E"/>
    <w:rsid w:val="001E3F04"/>
    <w:rsid w:val="001F0C66"/>
    <w:rsid w:val="001F41E2"/>
    <w:rsid w:val="00200190"/>
    <w:rsid w:val="00203EDD"/>
    <w:rsid w:val="00204558"/>
    <w:rsid w:val="00205CDB"/>
    <w:rsid w:val="002102D8"/>
    <w:rsid w:val="00214002"/>
    <w:rsid w:val="00215C7A"/>
    <w:rsid w:val="0022047B"/>
    <w:rsid w:val="00220674"/>
    <w:rsid w:val="00222E16"/>
    <w:rsid w:val="002268EC"/>
    <w:rsid w:val="00256077"/>
    <w:rsid w:val="00261779"/>
    <w:rsid w:val="0027098D"/>
    <w:rsid w:val="0027380A"/>
    <w:rsid w:val="00274DD7"/>
    <w:rsid w:val="00295021"/>
    <w:rsid w:val="002959BC"/>
    <w:rsid w:val="002A004B"/>
    <w:rsid w:val="002A6DA9"/>
    <w:rsid w:val="002A7FA1"/>
    <w:rsid w:val="002B3333"/>
    <w:rsid w:val="002B4059"/>
    <w:rsid w:val="002C3855"/>
    <w:rsid w:val="002E20D5"/>
    <w:rsid w:val="002E421C"/>
    <w:rsid w:val="002F40A1"/>
    <w:rsid w:val="003152E8"/>
    <w:rsid w:val="0034465B"/>
    <w:rsid w:val="00354729"/>
    <w:rsid w:val="003656DA"/>
    <w:rsid w:val="00370784"/>
    <w:rsid w:val="00370C14"/>
    <w:rsid w:val="00383E69"/>
    <w:rsid w:val="003862E2"/>
    <w:rsid w:val="00392723"/>
    <w:rsid w:val="003A09EE"/>
    <w:rsid w:val="003A6B19"/>
    <w:rsid w:val="003C1B39"/>
    <w:rsid w:val="003C3226"/>
    <w:rsid w:val="003C3AC5"/>
    <w:rsid w:val="003C7F0B"/>
    <w:rsid w:val="003D3323"/>
    <w:rsid w:val="003D47CA"/>
    <w:rsid w:val="003D6D62"/>
    <w:rsid w:val="003E2DD5"/>
    <w:rsid w:val="003F19B2"/>
    <w:rsid w:val="0040045F"/>
    <w:rsid w:val="00402597"/>
    <w:rsid w:val="00417A82"/>
    <w:rsid w:val="00423335"/>
    <w:rsid w:val="00432371"/>
    <w:rsid w:val="004467D4"/>
    <w:rsid w:val="00461C2F"/>
    <w:rsid w:val="00462050"/>
    <w:rsid w:val="004641C8"/>
    <w:rsid w:val="00465228"/>
    <w:rsid w:val="00466020"/>
    <w:rsid w:val="00470B5B"/>
    <w:rsid w:val="00473F85"/>
    <w:rsid w:val="00482E48"/>
    <w:rsid w:val="004832F0"/>
    <w:rsid w:val="00485AF1"/>
    <w:rsid w:val="0049710C"/>
    <w:rsid w:val="004A20C8"/>
    <w:rsid w:val="004B4F28"/>
    <w:rsid w:val="004C5231"/>
    <w:rsid w:val="004D54A2"/>
    <w:rsid w:val="004F111A"/>
    <w:rsid w:val="004F1A71"/>
    <w:rsid w:val="004F75D8"/>
    <w:rsid w:val="00506517"/>
    <w:rsid w:val="00510785"/>
    <w:rsid w:val="00511E00"/>
    <w:rsid w:val="00512370"/>
    <w:rsid w:val="00514633"/>
    <w:rsid w:val="00521498"/>
    <w:rsid w:val="005431D5"/>
    <w:rsid w:val="00551086"/>
    <w:rsid w:val="0057668A"/>
    <w:rsid w:val="00580A34"/>
    <w:rsid w:val="00584425"/>
    <w:rsid w:val="005A4A0A"/>
    <w:rsid w:val="005A5883"/>
    <w:rsid w:val="005B35FA"/>
    <w:rsid w:val="005C1453"/>
    <w:rsid w:val="005D37C2"/>
    <w:rsid w:val="005D615D"/>
    <w:rsid w:val="005D6790"/>
    <w:rsid w:val="005D6BA8"/>
    <w:rsid w:val="005D6D2B"/>
    <w:rsid w:val="005E1C39"/>
    <w:rsid w:val="005E2D84"/>
    <w:rsid w:val="005E3B0F"/>
    <w:rsid w:val="005F15CF"/>
    <w:rsid w:val="005F3038"/>
    <w:rsid w:val="005F5474"/>
    <w:rsid w:val="00615BF6"/>
    <w:rsid w:val="00620789"/>
    <w:rsid w:val="00620BB7"/>
    <w:rsid w:val="00637B6D"/>
    <w:rsid w:val="006417A4"/>
    <w:rsid w:val="00647D54"/>
    <w:rsid w:val="00651663"/>
    <w:rsid w:val="00654A1B"/>
    <w:rsid w:val="00665D1F"/>
    <w:rsid w:val="0067706D"/>
    <w:rsid w:val="00696BD4"/>
    <w:rsid w:val="006A0B6A"/>
    <w:rsid w:val="006A57EA"/>
    <w:rsid w:val="006A6F25"/>
    <w:rsid w:val="006B0D94"/>
    <w:rsid w:val="006B63FC"/>
    <w:rsid w:val="006C2CE4"/>
    <w:rsid w:val="006C3873"/>
    <w:rsid w:val="006D6C34"/>
    <w:rsid w:val="006E15C3"/>
    <w:rsid w:val="0070705A"/>
    <w:rsid w:val="007104E1"/>
    <w:rsid w:val="00717603"/>
    <w:rsid w:val="00717FB4"/>
    <w:rsid w:val="007262D2"/>
    <w:rsid w:val="00740734"/>
    <w:rsid w:val="0074567F"/>
    <w:rsid w:val="0075615F"/>
    <w:rsid w:val="00764672"/>
    <w:rsid w:val="00775303"/>
    <w:rsid w:val="007952C2"/>
    <w:rsid w:val="007A4A15"/>
    <w:rsid w:val="007A65B4"/>
    <w:rsid w:val="007A6F3F"/>
    <w:rsid w:val="007B1636"/>
    <w:rsid w:val="007B3DD7"/>
    <w:rsid w:val="007B47E9"/>
    <w:rsid w:val="007B5FB8"/>
    <w:rsid w:val="007B699C"/>
    <w:rsid w:val="007C2D44"/>
    <w:rsid w:val="007C6E9F"/>
    <w:rsid w:val="007D0C59"/>
    <w:rsid w:val="007D20EE"/>
    <w:rsid w:val="007D4CBB"/>
    <w:rsid w:val="007E1051"/>
    <w:rsid w:val="007E497B"/>
    <w:rsid w:val="007F06FF"/>
    <w:rsid w:val="007F419D"/>
    <w:rsid w:val="007F503E"/>
    <w:rsid w:val="0080276C"/>
    <w:rsid w:val="00805575"/>
    <w:rsid w:val="008064CD"/>
    <w:rsid w:val="00817EF2"/>
    <w:rsid w:val="00823873"/>
    <w:rsid w:val="008321C1"/>
    <w:rsid w:val="00833708"/>
    <w:rsid w:val="00862B19"/>
    <w:rsid w:val="00863F6E"/>
    <w:rsid w:val="008668A4"/>
    <w:rsid w:val="0087267D"/>
    <w:rsid w:val="0088313D"/>
    <w:rsid w:val="008A6FB3"/>
    <w:rsid w:val="008A6FF9"/>
    <w:rsid w:val="008D189C"/>
    <w:rsid w:val="008D4E2F"/>
    <w:rsid w:val="008E568A"/>
    <w:rsid w:val="008E586D"/>
    <w:rsid w:val="008E7D9E"/>
    <w:rsid w:val="008F2F60"/>
    <w:rsid w:val="00912A90"/>
    <w:rsid w:val="00915E73"/>
    <w:rsid w:val="00920B30"/>
    <w:rsid w:val="00922FA0"/>
    <w:rsid w:val="00932A31"/>
    <w:rsid w:val="00934324"/>
    <w:rsid w:val="009379A1"/>
    <w:rsid w:val="00940ECA"/>
    <w:rsid w:val="00940F5A"/>
    <w:rsid w:val="00942999"/>
    <w:rsid w:val="009551D1"/>
    <w:rsid w:val="00962D31"/>
    <w:rsid w:val="00964114"/>
    <w:rsid w:val="009807B6"/>
    <w:rsid w:val="0098446B"/>
    <w:rsid w:val="00995D0E"/>
    <w:rsid w:val="009B73A3"/>
    <w:rsid w:val="009C6587"/>
    <w:rsid w:val="009C6D66"/>
    <w:rsid w:val="009E2501"/>
    <w:rsid w:val="009E2B08"/>
    <w:rsid w:val="009E3289"/>
    <w:rsid w:val="009E5499"/>
    <w:rsid w:val="009E6D7E"/>
    <w:rsid w:val="009F4B06"/>
    <w:rsid w:val="00A13A14"/>
    <w:rsid w:val="00A710D8"/>
    <w:rsid w:val="00A8192C"/>
    <w:rsid w:val="00AB0711"/>
    <w:rsid w:val="00AF4C83"/>
    <w:rsid w:val="00B0378D"/>
    <w:rsid w:val="00B0387E"/>
    <w:rsid w:val="00B042F7"/>
    <w:rsid w:val="00B1047A"/>
    <w:rsid w:val="00B11F12"/>
    <w:rsid w:val="00B1285B"/>
    <w:rsid w:val="00B373C5"/>
    <w:rsid w:val="00B44B3B"/>
    <w:rsid w:val="00B44BBE"/>
    <w:rsid w:val="00B52F65"/>
    <w:rsid w:val="00B61D81"/>
    <w:rsid w:val="00B67CAA"/>
    <w:rsid w:val="00B71701"/>
    <w:rsid w:val="00B8223E"/>
    <w:rsid w:val="00B8302F"/>
    <w:rsid w:val="00BC3438"/>
    <w:rsid w:val="00BD4FE0"/>
    <w:rsid w:val="00BD66BD"/>
    <w:rsid w:val="00BD752A"/>
    <w:rsid w:val="00C04E21"/>
    <w:rsid w:val="00C110DC"/>
    <w:rsid w:val="00C2013C"/>
    <w:rsid w:val="00C20702"/>
    <w:rsid w:val="00C24F59"/>
    <w:rsid w:val="00C25EA5"/>
    <w:rsid w:val="00C3364A"/>
    <w:rsid w:val="00C3394D"/>
    <w:rsid w:val="00C4032E"/>
    <w:rsid w:val="00C43577"/>
    <w:rsid w:val="00C457D5"/>
    <w:rsid w:val="00C46ABE"/>
    <w:rsid w:val="00C53F75"/>
    <w:rsid w:val="00C639F5"/>
    <w:rsid w:val="00C6574F"/>
    <w:rsid w:val="00C6619E"/>
    <w:rsid w:val="00C7178F"/>
    <w:rsid w:val="00C74AC0"/>
    <w:rsid w:val="00C76EEB"/>
    <w:rsid w:val="00C76FE6"/>
    <w:rsid w:val="00C77241"/>
    <w:rsid w:val="00C85BB9"/>
    <w:rsid w:val="00C95876"/>
    <w:rsid w:val="00CA336E"/>
    <w:rsid w:val="00CB2C44"/>
    <w:rsid w:val="00CB3073"/>
    <w:rsid w:val="00CB7B90"/>
    <w:rsid w:val="00CD0C23"/>
    <w:rsid w:val="00CD2096"/>
    <w:rsid w:val="00CD7305"/>
    <w:rsid w:val="00CF0BF1"/>
    <w:rsid w:val="00CF0C03"/>
    <w:rsid w:val="00D10A2A"/>
    <w:rsid w:val="00D11E7C"/>
    <w:rsid w:val="00D127C1"/>
    <w:rsid w:val="00D1620F"/>
    <w:rsid w:val="00D32684"/>
    <w:rsid w:val="00D32B6D"/>
    <w:rsid w:val="00D32CD9"/>
    <w:rsid w:val="00D33A20"/>
    <w:rsid w:val="00D3501D"/>
    <w:rsid w:val="00D43277"/>
    <w:rsid w:val="00D4701E"/>
    <w:rsid w:val="00D55009"/>
    <w:rsid w:val="00D64AAE"/>
    <w:rsid w:val="00D65B8A"/>
    <w:rsid w:val="00D7272F"/>
    <w:rsid w:val="00D75B90"/>
    <w:rsid w:val="00D76725"/>
    <w:rsid w:val="00D810A5"/>
    <w:rsid w:val="00D932FA"/>
    <w:rsid w:val="00DA27FF"/>
    <w:rsid w:val="00DA72D5"/>
    <w:rsid w:val="00DC0C06"/>
    <w:rsid w:val="00DC242D"/>
    <w:rsid w:val="00DC7A02"/>
    <w:rsid w:val="00DF02C3"/>
    <w:rsid w:val="00DF3EA7"/>
    <w:rsid w:val="00E048B6"/>
    <w:rsid w:val="00E13670"/>
    <w:rsid w:val="00E1605E"/>
    <w:rsid w:val="00E2379F"/>
    <w:rsid w:val="00E26345"/>
    <w:rsid w:val="00E33B3F"/>
    <w:rsid w:val="00E50A67"/>
    <w:rsid w:val="00E64466"/>
    <w:rsid w:val="00E72DA4"/>
    <w:rsid w:val="00E74DEF"/>
    <w:rsid w:val="00E91292"/>
    <w:rsid w:val="00EA4B71"/>
    <w:rsid w:val="00EA4CAC"/>
    <w:rsid w:val="00EB19E8"/>
    <w:rsid w:val="00EC1663"/>
    <w:rsid w:val="00ED342F"/>
    <w:rsid w:val="00EE1707"/>
    <w:rsid w:val="00EE7155"/>
    <w:rsid w:val="00EF766C"/>
    <w:rsid w:val="00F16F8A"/>
    <w:rsid w:val="00F27516"/>
    <w:rsid w:val="00F310E6"/>
    <w:rsid w:val="00F43F27"/>
    <w:rsid w:val="00F56162"/>
    <w:rsid w:val="00F56F40"/>
    <w:rsid w:val="00F6548B"/>
    <w:rsid w:val="00F67BF9"/>
    <w:rsid w:val="00F823F8"/>
    <w:rsid w:val="00F837CE"/>
    <w:rsid w:val="00F86465"/>
    <w:rsid w:val="00FA17E8"/>
    <w:rsid w:val="00FB0C80"/>
    <w:rsid w:val="00FD6952"/>
    <w:rsid w:val="00FE5DC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3840"/>
  <w15:chartTrackingRefBased/>
  <w15:docId w15:val="{98A5D461-E36F-4D41-AF68-51BC8F89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1568F7"/>
    <w:pPr>
      <w:autoSpaceDE w:val="0"/>
      <w:autoSpaceDN w:val="0"/>
      <w:adjustRightInd w:val="0"/>
      <w:spacing w:after="0" w:line="241" w:lineRule="atLeast"/>
    </w:pPr>
    <w:rPr>
      <w:rFonts w:ascii="Avenir 55 Roman" w:hAnsi="Avenir 55 Roman"/>
      <w:sz w:val="24"/>
      <w:szCs w:val="24"/>
    </w:rPr>
  </w:style>
  <w:style w:type="character" w:customStyle="1" w:styleId="A6">
    <w:name w:val="A6"/>
    <w:uiPriority w:val="99"/>
    <w:rsid w:val="001568F7"/>
    <w:rPr>
      <w:rFonts w:cs="Avenir 55 Roman"/>
      <w:color w:val="000000"/>
      <w:sz w:val="61"/>
      <w:szCs w:val="61"/>
    </w:rPr>
  </w:style>
  <w:style w:type="character" w:customStyle="1" w:styleId="A3">
    <w:name w:val="A3"/>
    <w:uiPriority w:val="99"/>
    <w:rsid w:val="001568F7"/>
    <w:rPr>
      <w:rFonts w:cs="Avenir 55 Roman"/>
      <w:b/>
      <w:bCs/>
      <w:color w:val="000000"/>
      <w:sz w:val="32"/>
      <w:szCs w:val="32"/>
    </w:rPr>
  </w:style>
  <w:style w:type="paragraph" w:customStyle="1" w:styleId="Pa5">
    <w:name w:val="Pa5"/>
    <w:basedOn w:val="Normal"/>
    <w:next w:val="Normal"/>
    <w:uiPriority w:val="99"/>
    <w:rsid w:val="001568F7"/>
    <w:pPr>
      <w:autoSpaceDE w:val="0"/>
      <w:autoSpaceDN w:val="0"/>
      <w:adjustRightInd w:val="0"/>
      <w:spacing w:after="0" w:line="241" w:lineRule="atLeast"/>
    </w:pPr>
    <w:rPr>
      <w:rFonts w:ascii="Avenir 55 Roman" w:hAnsi="Avenir 55 Roman"/>
      <w:sz w:val="24"/>
      <w:szCs w:val="24"/>
    </w:rPr>
  </w:style>
  <w:style w:type="character" w:customStyle="1" w:styleId="A9">
    <w:name w:val="A9"/>
    <w:uiPriority w:val="99"/>
    <w:rsid w:val="001568F7"/>
    <w:rPr>
      <w:rFonts w:ascii="Avenir 35 Light" w:hAnsi="Avenir 35 Light" w:cs="Avenir 35 Light"/>
      <w:color w:val="000000"/>
      <w:sz w:val="18"/>
      <w:szCs w:val="18"/>
    </w:rPr>
  </w:style>
  <w:style w:type="paragraph" w:customStyle="1" w:styleId="Pa2">
    <w:name w:val="Pa2"/>
    <w:basedOn w:val="Normal"/>
    <w:next w:val="Normal"/>
    <w:uiPriority w:val="99"/>
    <w:rsid w:val="001568F7"/>
    <w:pPr>
      <w:autoSpaceDE w:val="0"/>
      <w:autoSpaceDN w:val="0"/>
      <w:adjustRightInd w:val="0"/>
      <w:spacing w:after="0" w:line="241" w:lineRule="atLeast"/>
    </w:pPr>
    <w:rPr>
      <w:rFonts w:ascii="Avenir 55 Roman" w:hAnsi="Avenir 55 Roman"/>
      <w:sz w:val="24"/>
      <w:szCs w:val="24"/>
    </w:rPr>
  </w:style>
  <w:style w:type="character" w:customStyle="1" w:styleId="A4">
    <w:name w:val="A4"/>
    <w:uiPriority w:val="99"/>
    <w:rsid w:val="001568F7"/>
    <w:rPr>
      <w:rFonts w:ascii="Avenir 65 Medium" w:hAnsi="Avenir 65 Medium" w:cs="Avenir 65 Medium"/>
      <w:color w:val="000000"/>
      <w:sz w:val="28"/>
      <w:szCs w:val="28"/>
    </w:rPr>
  </w:style>
  <w:style w:type="character" w:customStyle="1" w:styleId="A5">
    <w:name w:val="A5"/>
    <w:uiPriority w:val="99"/>
    <w:rsid w:val="001568F7"/>
    <w:rPr>
      <w:rFonts w:ascii="Avenir 35 Light" w:hAnsi="Avenir 35 Light" w:cs="Avenir 35 Light"/>
      <w:color w:val="000000"/>
      <w:sz w:val="22"/>
      <w:szCs w:val="22"/>
    </w:rPr>
  </w:style>
  <w:style w:type="paragraph" w:customStyle="1" w:styleId="Pa1">
    <w:name w:val="Pa1"/>
    <w:basedOn w:val="Normal"/>
    <w:next w:val="Normal"/>
    <w:uiPriority w:val="99"/>
    <w:rsid w:val="001568F7"/>
    <w:pPr>
      <w:autoSpaceDE w:val="0"/>
      <w:autoSpaceDN w:val="0"/>
      <w:adjustRightInd w:val="0"/>
      <w:spacing w:after="0" w:line="241" w:lineRule="atLeast"/>
    </w:pPr>
    <w:rPr>
      <w:rFonts w:ascii="Avenir 55 Roman" w:hAnsi="Avenir 55 Roman"/>
      <w:sz w:val="24"/>
      <w:szCs w:val="24"/>
    </w:rPr>
  </w:style>
  <w:style w:type="character" w:customStyle="1" w:styleId="A1">
    <w:name w:val="A1"/>
    <w:uiPriority w:val="99"/>
    <w:rsid w:val="001568F7"/>
    <w:rPr>
      <w:rFonts w:ascii="Barmeno Regular" w:hAnsi="Barmeno Regular" w:cs="Barmeno Regular"/>
      <w:color w:val="000000"/>
      <w:sz w:val="8"/>
      <w:szCs w:val="8"/>
    </w:rPr>
  </w:style>
  <w:style w:type="paragraph" w:customStyle="1" w:styleId="Pa4">
    <w:name w:val="Pa4"/>
    <w:basedOn w:val="Normal"/>
    <w:next w:val="Normal"/>
    <w:uiPriority w:val="99"/>
    <w:rsid w:val="001568F7"/>
    <w:pPr>
      <w:autoSpaceDE w:val="0"/>
      <w:autoSpaceDN w:val="0"/>
      <w:adjustRightInd w:val="0"/>
      <w:spacing w:after="0" w:line="241" w:lineRule="atLeast"/>
    </w:pPr>
    <w:rPr>
      <w:rFonts w:ascii="Avenir 55 Roman" w:hAnsi="Avenir 55 Roman"/>
      <w:sz w:val="24"/>
      <w:szCs w:val="24"/>
    </w:rPr>
  </w:style>
  <w:style w:type="character" w:customStyle="1" w:styleId="A7">
    <w:name w:val="A7"/>
    <w:uiPriority w:val="99"/>
    <w:rsid w:val="001568F7"/>
    <w:rPr>
      <w:rFonts w:ascii="Avenir 35 Light" w:hAnsi="Avenir 35 Light" w:cs="Avenir 35 Light"/>
      <w:color w:val="000000"/>
      <w:sz w:val="14"/>
      <w:szCs w:val="14"/>
    </w:rPr>
  </w:style>
  <w:style w:type="character" w:customStyle="1" w:styleId="A8">
    <w:name w:val="A8"/>
    <w:uiPriority w:val="99"/>
    <w:rsid w:val="001568F7"/>
    <w:rPr>
      <w:rFonts w:ascii="Avenir 35 Light" w:hAnsi="Avenir 35 Light" w:cs="Avenir 35 Light"/>
      <w:color w:val="000000"/>
      <w:sz w:val="14"/>
      <w:szCs w:val="14"/>
    </w:rPr>
  </w:style>
  <w:style w:type="character" w:customStyle="1" w:styleId="A2">
    <w:name w:val="A2"/>
    <w:uiPriority w:val="99"/>
    <w:rsid w:val="001568F7"/>
    <w:rPr>
      <w:rFonts w:cs="Avenir 55 Roman"/>
      <w:b/>
      <w:bCs/>
      <w:color w:val="000000"/>
      <w:sz w:val="8"/>
      <w:szCs w:val="8"/>
    </w:rPr>
  </w:style>
  <w:style w:type="paragraph" w:customStyle="1" w:styleId="Pa9">
    <w:name w:val="Pa9"/>
    <w:basedOn w:val="Normal"/>
    <w:next w:val="Normal"/>
    <w:uiPriority w:val="99"/>
    <w:rsid w:val="001568F7"/>
    <w:pPr>
      <w:autoSpaceDE w:val="0"/>
      <w:autoSpaceDN w:val="0"/>
      <w:adjustRightInd w:val="0"/>
      <w:spacing w:after="0" w:line="241" w:lineRule="atLeast"/>
    </w:pPr>
    <w:rPr>
      <w:rFonts w:ascii="Avenir 65 Medium" w:hAnsi="Avenir 65 Medium"/>
      <w:sz w:val="24"/>
      <w:szCs w:val="24"/>
    </w:rPr>
  </w:style>
  <w:style w:type="paragraph" w:customStyle="1" w:styleId="Pa10">
    <w:name w:val="Pa10"/>
    <w:basedOn w:val="Normal"/>
    <w:next w:val="Normal"/>
    <w:uiPriority w:val="99"/>
    <w:rsid w:val="001568F7"/>
    <w:pPr>
      <w:autoSpaceDE w:val="0"/>
      <w:autoSpaceDN w:val="0"/>
      <w:adjustRightInd w:val="0"/>
      <w:spacing w:after="0" w:line="231" w:lineRule="atLeast"/>
    </w:pPr>
    <w:rPr>
      <w:rFonts w:ascii="Avenir 65 Medium" w:hAnsi="Avenir 65 Medium"/>
      <w:sz w:val="24"/>
      <w:szCs w:val="24"/>
    </w:rPr>
  </w:style>
  <w:style w:type="character" w:customStyle="1" w:styleId="A12">
    <w:name w:val="A12"/>
    <w:uiPriority w:val="99"/>
    <w:rsid w:val="001568F7"/>
    <w:rPr>
      <w:rFonts w:ascii="Avenir 35 Light" w:hAnsi="Avenir 35 Light" w:cs="Avenir 35 Light"/>
      <w:color w:val="000000"/>
      <w:sz w:val="19"/>
      <w:szCs w:val="19"/>
    </w:rPr>
  </w:style>
  <w:style w:type="paragraph" w:customStyle="1" w:styleId="Pa12">
    <w:name w:val="Pa12"/>
    <w:basedOn w:val="Normal"/>
    <w:next w:val="Normal"/>
    <w:uiPriority w:val="99"/>
    <w:rsid w:val="001568F7"/>
    <w:pPr>
      <w:autoSpaceDE w:val="0"/>
      <w:autoSpaceDN w:val="0"/>
      <w:adjustRightInd w:val="0"/>
      <w:spacing w:after="0" w:line="241" w:lineRule="atLeast"/>
    </w:pPr>
    <w:rPr>
      <w:rFonts w:ascii="Avenir 55 Roman" w:hAnsi="Avenir 55 Roman"/>
      <w:sz w:val="24"/>
      <w:szCs w:val="24"/>
    </w:rPr>
  </w:style>
  <w:style w:type="paragraph" w:customStyle="1" w:styleId="Pa13">
    <w:name w:val="Pa13"/>
    <w:basedOn w:val="Normal"/>
    <w:next w:val="Normal"/>
    <w:uiPriority w:val="99"/>
    <w:rsid w:val="001568F7"/>
    <w:pPr>
      <w:autoSpaceDE w:val="0"/>
      <w:autoSpaceDN w:val="0"/>
      <w:adjustRightInd w:val="0"/>
      <w:spacing w:after="0" w:line="241" w:lineRule="atLeast"/>
    </w:pPr>
    <w:rPr>
      <w:rFonts w:ascii="Avenir 55 Roman" w:hAnsi="Avenir 55 Roman"/>
      <w:sz w:val="24"/>
      <w:szCs w:val="24"/>
    </w:rPr>
  </w:style>
  <w:style w:type="paragraph" w:customStyle="1" w:styleId="Default">
    <w:name w:val="Default"/>
    <w:rsid w:val="00B373C5"/>
    <w:pPr>
      <w:autoSpaceDE w:val="0"/>
      <w:autoSpaceDN w:val="0"/>
      <w:adjustRightInd w:val="0"/>
      <w:spacing w:after="0" w:line="240" w:lineRule="auto"/>
    </w:pPr>
    <w:rPr>
      <w:rFonts w:ascii="Wingdings" w:hAnsi="Wingdings" w:cs="Wingdings"/>
      <w:color w:val="000000"/>
      <w:sz w:val="24"/>
      <w:szCs w:val="24"/>
    </w:rPr>
  </w:style>
  <w:style w:type="paragraph" w:customStyle="1" w:styleId="Pa15">
    <w:name w:val="Pa15"/>
    <w:basedOn w:val="Default"/>
    <w:next w:val="Default"/>
    <w:uiPriority w:val="99"/>
    <w:rsid w:val="00B373C5"/>
    <w:pPr>
      <w:spacing w:line="241" w:lineRule="atLeast"/>
    </w:pPr>
    <w:rPr>
      <w:rFonts w:cstheme="minorBidi"/>
      <w:color w:val="auto"/>
    </w:rPr>
  </w:style>
  <w:style w:type="paragraph" w:styleId="ListParagraph">
    <w:name w:val="List Paragraph"/>
    <w:basedOn w:val="Normal"/>
    <w:uiPriority w:val="34"/>
    <w:qFormat/>
    <w:rsid w:val="006B0D94"/>
    <w:pPr>
      <w:ind w:left="720"/>
      <w:contextualSpacing/>
    </w:pPr>
  </w:style>
  <w:style w:type="paragraph" w:styleId="Header">
    <w:name w:val="header"/>
    <w:basedOn w:val="Normal"/>
    <w:link w:val="HeaderChar"/>
    <w:uiPriority w:val="99"/>
    <w:unhideWhenUsed/>
    <w:rsid w:val="00E64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466"/>
  </w:style>
  <w:style w:type="paragraph" w:styleId="Footer">
    <w:name w:val="footer"/>
    <w:basedOn w:val="Normal"/>
    <w:link w:val="FooterChar"/>
    <w:uiPriority w:val="99"/>
    <w:unhideWhenUsed/>
    <w:rsid w:val="00E64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466"/>
  </w:style>
  <w:style w:type="paragraph" w:styleId="BalloonText">
    <w:name w:val="Balloon Text"/>
    <w:basedOn w:val="Normal"/>
    <w:link w:val="BalloonTextChar"/>
    <w:uiPriority w:val="99"/>
    <w:semiHidden/>
    <w:unhideWhenUsed/>
    <w:rsid w:val="00DA2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FF"/>
    <w:rPr>
      <w:rFonts w:ascii="Segoe UI" w:hAnsi="Segoe UI" w:cs="Segoe UI"/>
      <w:sz w:val="18"/>
      <w:szCs w:val="18"/>
    </w:rPr>
  </w:style>
  <w:style w:type="paragraph" w:customStyle="1" w:styleId="CDH-Level1">
    <w:name w:val="CDH - Level 1"/>
    <w:basedOn w:val="Normal"/>
    <w:qFormat/>
    <w:rsid w:val="00D11E7C"/>
    <w:pPr>
      <w:keepNext/>
      <w:numPr>
        <w:numId w:val="10"/>
      </w:numPr>
      <w:spacing w:after="200" w:line="360" w:lineRule="auto"/>
      <w:jc w:val="both"/>
      <w:outlineLvl w:val="0"/>
    </w:pPr>
    <w:rPr>
      <w:rFonts w:ascii="Arial" w:eastAsia="Times New Roman" w:hAnsi="Arial" w:cs="Times New Roman"/>
      <w:b/>
      <w:caps/>
      <w:sz w:val="20"/>
      <w:lang w:eastAsia="en-ZA"/>
    </w:rPr>
  </w:style>
  <w:style w:type="paragraph" w:customStyle="1" w:styleId="CDH-Level2">
    <w:name w:val="CDH - Level 2"/>
    <w:basedOn w:val="Normal"/>
    <w:qFormat/>
    <w:rsid w:val="00D11E7C"/>
    <w:pPr>
      <w:numPr>
        <w:ilvl w:val="1"/>
        <w:numId w:val="10"/>
      </w:numPr>
      <w:spacing w:after="200" w:line="360" w:lineRule="auto"/>
      <w:jc w:val="both"/>
    </w:pPr>
    <w:rPr>
      <w:rFonts w:ascii="Arial" w:eastAsia="Times New Roman" w:hAnsi="Arial" w:cs="Times New Roman"/>
      <w:sz w:val="20"/>
      <w:lang w:eastAsia="en-ZA"/>
    </w:rPr>
  </w:style>
  <w:style w:type="paragraph" w:customStyle="1" w:styleId="CDH-Level3">
    <w:name w:val="CDH - Level 3"/>
    <w:basedOn w:val="Normal"/>
    <w:qFormat/>
    <w:rsid w:val="00D11E7C"/>
    <w:pPr>
      <w:numPr>
        <w:ilvl w:val="2"/>
        <w:numId w:val="10"/>
      </w:numPr>
      <w:spacing w:after="200" w:line="360" w:lineRule="auto"/>
      <w:jc w:val="both"/>
    </w:pPr>
    <w:rPr>
      <w:rFonts w:ascii="Arial" w:eastAsia="Times New Roman" w:hAnsi="Arial" w:cs="Times New Roman"/>
      <w:sz w:val="20"/>
      <w:lang w:eastAsia="en-ZA"/>
    </w:rPr>
  </w:style>
  <w:style w:type="paragraph" w:customStyle="1" w:styleId="CDH-Level4">
    <w:name w:val="CDH - Level 4"/>
    <w:basedOn w:val="Normal"/>
    <w:qFormat/>
    <w:rsid w:val="00D11E7C"/>
    <w:pPr>
      <w:numPr>
        <w:ilvl w:val="3"/>
        <w:numId w:val="10"/>
      </w:numPr>
      <w:spacing w:after="200" w:line="360" w:lineRule="auto"/>
      <w:jc w:val="both"/>
    </w:pPr>
    <w:rPr>
      <w:rFonts w:ascii="Arial" w:eastAsia="Times New Roman" w:hAnsi="Arial" w:cs="Times New Roman"/>
      <w:sz w:val="20"/>
      <w:lang w:eastAsia="en-ZA"/>
    </w:rPr>
  </w:style>
  <w:style w:type="paragraph" w:customStyle="1" w:styleId="CDH-Level5">
    <w:name w:val="CDH - Level 5"/>
    <w:basedOn w:val="Normal"/>
    <w:qFormat/>
    <w:rsid w:val="00D11E7C"/>
    <w:pPr>
      <w:numPr>
        <w:ilvl w:val="4"/>
        <w:numId w:val="10"/>
      </w:numPr>
      <w:spacing w:after="200" w:line="360" w:lineRule="auto"/>
      <w:jc w:val="both"/>
    </w:pPr>
    <w:rPr>
      <w:rFonts w:ascii="Arial" w:eastAsia="Times New Roman" w:hAnsi="Arial" w:cs="Times New Roman"/>
      <w:sz w:val="20"/>
      <w:lang w:eastAsia="en-ZA"/>
    </w:rPr>
  </w:style>
  <w:style w:type="paragraph" w:customStyle="1" w:styleId="CDH-Level6">
    <w:name w:val="CDH - Level 6"/>
    <w:basedOn w:val="Normal"/>
    <w:qFormat/>
    <w:rsid w:val="00D11E7C"/>
    <w:pPr>
      <w:numPr>
        <w:ilvl w:val="5"/>
        <w:numId w:val="10"/>
      </w:numPr>
      <w:spacing w:after="200" w:line="360" w:lineRule="auto"/>
      <w:jc w:val="both"/>
    </w:pPr>
    <w:rPr>
      <w:rFonts w:ascii="Arial" w:eastAsia="Times New Roman" w:hAnsi="Arial" w:cs="Times New Roman"/>
      <w:sz w:val="20"/>
      <w:lang w:eastAsia="en-ZA"/>
    </w:rPr>
  </w:style>
  <w:style w:type="paragraph" w:customStyle="1" w:styleId="CDH-Level7">
    <w:name w:val="CDH - Level 7"/>
    <w:basedOn w:val="Normal"/>
    <w:qFormat/>
    <w:rsid w:val="00D11E7C"/>
    <w:pPr>
      <w:numPr>
        <w:ilvl w:val="6"/>
        <w:numId w:val="10"/>
      </w:numPr>
      <w:spacing w:after="200" w:line="360" w:lineRule="auto"/>
      <w:jc w:val="both"/>
    </w:pPr>
    <w:rPr>
      <w:rFonts w:ascii="Arial" w:eastAsia="Times New Roman" w:hAnsi="Arial" w:cs="Times New Roman"/>
      <w:sz w:val="20"/>
      <w:lang w:eastAsia="en-ZA"/>
    </w:rPr>
  </w:style>
  <w:style w:type="table" w:styleId="TableGrid">
    <w:name w:val="Table Grid"/>
    <w:basedOn w:val="TableNormal"/>
    <w:uiPriority w:val="39"/>
    <w:rsid w:val="00B1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6359">
      <w:bodyDiv w:val="1"/>
      <w:marLeft w:val="0"/>
      <w:marRight w:val="0"/>
      <w:marTop w:val="0"/>
      <w:marBottom w:val="0"/>
      <w:divBdr>
        <w:top w:val="none" w:sz="0" w:space="0" w:color="auto"/>
        <w:left w:val="none" w:sz="0" w:space="0" w:color="auto"/>
        <w:bottom w:val="none" w:sz="0" w:space="0" w:color="auto"/>
        <w:right w:val="none" w:sz="0" w:space="0" w:color="auto"/>
      </w:divBdr>
    </w:div>
    <w:div w:id="215555120">
      <w:bodyDiv w:val="1"/>
      <w:marLeft w:val="0"/>
      <w:marRight w:val="0"/>
      <w:marTop w:val="0"/>
      <w:marBottom w:val="0"/>
      <w:divBdr>
        <w:top w:val="none" w:sz="0" w:space="0" w:color="auto"/>
        <w:left w:val="none" w:sz="0" w:space="0" w:color="auto"/>
        <w:bottom w:val="none" w:sz="0" w:space="0" w:color="auto"/>
        <w:right w:val="none" w:sz="0" w:space="0" w:color="auto"/>
      </w:divBdr>
    </w:div>
    <w:div w:id="942345071">
      <w:bodyDiv w:val="1"/>
      <w:marLeft w:val="0"/>
      <w:marRight w:val="0"/>
      <w:marTop w:val="0"/>
      <w:marBottom w:val="0"/>
      <w:divBdr>
        <w:top w:val="none" w:sz="0" w:space="0" w:color="auto"/>
        <w:left w:val="none" w:sz="0" w:space="0" w:color="auto"/>
        <w:bottom w:val="none" w:sz="0" w:space="0" w:color="auto"/>
        <w:right w:val="none" w:sz="0" w:space="0" w:color="auto"/>
      </w:divBdr>
    </w:div>
    <w:div w:id="1264613445">
      <w:bodyDiv w:val="1"/>
      <w:marLeft w:val="0"/>
      <w:marRight w:val="0"/>
      <w:marTop w:val="0"/>
      <w:marBottom w:val="0"/>
      <w:divBdr>
        <w:top w:val="none" w:sz="0" w:space="0" w:color="auto"/>
        <w:left w:val="none" w:sz="0" w:space="0" w:color="auto"/>
        <w:bottom w:val="none" w:sz="0" w:space="0" w:color="auto"/>
        <w:right w:val="none" w:sz="0" w:space="0" w:color="auto"/>
      </w:divBdr>
    </w:div>
    <w:div w:id="16136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dc:creator>
  <cp:keywords/>
  <dc:description/>
  <cp:lastModifiedBy>ATS Support</cp:lastModifiedBy>
  <cp:revision>5</cp:revision>
  <cp:lastPrinted>2022-03-11T09:02:00Z</cp:lastPrinted>
  <dcterms:created xsi:type="dcterms:W3CDTF">2022-03-11T08:37:00Z</dcterms:created>
  <dcterms:modified xsi:type="dcterms:W3CDTF">2022-03-14T08:08:00Z</dcterms:modified>
</cp:coreProperties>
</file>